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618" w:type="pct"/>
        <w:tblInd w:w="-4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71"/>
      </w:tblGrid>
      <w:tr w:rsidR="00AE6487" w:rsidRPr="00AE6487" w:rsidTr="0018524C">
        <w:trPr>
          <w:trHeight w:val="3397"/>
        </w:trPr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55"/>
            </w:tblGrid>
            <w:tr w:rsidR="00AE6487" w:rsidRPr="00335A27" w:rsidTr="00AB4AB7">
              <w:tc>
                <w:tcPr>
                  <w:tcW w:w="5000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1C3F" w:rsidRPr="00335A27" w:rsidRDefault="00B51C3F" w:rsidP="00B51C3F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</w:rPr>
                  </w:pPr>
                  <w:r w:rsidRPr="00335A27">
                    <w:rPr>
                      <w:rFonts w:ascii="Times New Roman" w:eastAsia="Times New Roman" w:hAnsi="Times New Roman" w:cs="Times New Roman"/>
                    </w:rPr>
                    <w:t>Приложение</w:t>
                  </w:r>
                  <w:r w:rsidRPr="00335A27">
                    <w:rPr>
                      <w:rFonts w:ascii="Times New Roman" w:eastAsia="Times New Roman" w:hAnsi="Times New Roman" w:cs="Times New Roman"/>
                    </w:rPr>
                    <w:br/>
                    <w:t>к Методике разработки и реализации ведомственной программы по противодействию коррупции</w:t>
                  </w:r>
                </w:p>
              </w:tc>
            </w:tr>
          </w:tbl>
          <w:p w:rsidR="00B51C3F" w:rsidRPr="00335A27" w:rsidRDefault="00B51C3F" w:rsidP="00B51C3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 w:rsidRPr="00335A27">
              <w:rPr>
                <w:rFonts w:ascii="Times New Roman" w:eastAsia="Times New Roman" w:hAnsi="Times New Roman" w:cs="Times New Roman"/>
                <w:b/>
              </w:rPr>
              <w:t>Форма предоставления отчета реализации ведомственной программы по противодействию коррупции</w:t>
            </w:r>
          </w:p>
          <w:p w:rsidR="00B51C3F" w:rsidRPr="00335A27" w:rsidRDefault="00B51C3F" w:rsidP="00B51C3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335A27">
              <w:rPr>
                <w:rFonts w:ascii="Times New Roman" w:eastAsia="Times New Roman" w:hAnsi="Times New Roman" w:cs="Times New Roman"/>
              </w:rPr>
              <w:t>Наименование субъекта противодействия коррупции (название государственного органа и органа местного самоуправления)</w:t>
            </w:r>
          </w:p>
          <w:p w:rsidR="00B51C3F" w:rsidRPr="00335A27" w:rsidRDefault="00600E58" w:rsidP="00B51C3F">
            <w:pPr>
              <w:shd w:val="clear" w:color="auto" w:fill="FFFFFF"/>
              <w:rPr>
                <w:rFonts w:ascii="Times New Roman" w:eastAsia="Times New Roman" w:hAnsi="Times New Roman" w:cs="Times New Roman"/>
                <w:u w:val="single"/>
              </w:rPr>
            </w:pPr>
            <w:r w:rsidRPr="00335A27">
              <w:rPr>
                <w:rFonts w:ascii="Times New Roman" w:eastAsia="Times New Roman" w:hAnsi="Times New Roman" w:cs="Times New Roman"/>
                <w:b/>
                <w:u w:val="single"/>
              </w:rPr>
              <w:t>Государственное агентство связи при Государственном комитете информационных технологий и связи Кыргызской Республики</w:t>
            </w:r>
          </w:p>
          <w:p w:rsidR="00B51C3F" w:rsidRPr="00335A27" w:rsidRDefault="00B51C3F" w:rsidP="00B51C3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335A27">
              <w:rPr>
                <w:rFonts w:ascii="Times New Roman" w:eastAsia="Times New Roman" w:hAnsi="Times New Roman" w:cs="Times New Roman"/>
              </w:rPr>
              <w:t xml:space="preserve">Период предоставления </w:t>
            </w:r>
            <w:r w:rsidR="001D5C5B" w:rsidRPr="00335A27">
              <w:rPr>
                <w:rFonts w:ascii="Times New Roman" w:eastAsia="Times New Roman" w:hAnsi="Times New Roman" w:cs="Times New Roman"/>
              </w:rPr>
              <w:t>отчётности</w:t>
            </w:r>
            <w:r w:rsidRPr="00335A27">
              <w:rPr>
                <w:rFonts w:ascii="Times New Roman" w:eastAsia="Times New Roman" w:hAnsi="Times New Roman" w:cs="Times New Roman"/>
              </w:rPr>
              <w:t xml:space="preserve"> (число, месяц, </w:t>
            </w:r>
            <w:r w:rsidR="001D5C5B" w:rsidRPr="00335A27">
              <w:rPr>
                <w:rFonts w:ascii="Times New Roman" w:eastAsia="Times New Roman" w:hAnsi="Times New Roman" w:cs="Times New Roman"/>
              </w:rPr>
              <w:t>год) _</w:t>
            </w:r>
            <w:r w:rsidRPr="00335A27">
              <w:rPr>
                <w:rFonts w:ascii="Times New Roman" w:eastAsia="Times New Roman" w:hAnsi="Times New Roman" w:cs="Times New Roman"/>
                <w:b/>
              </w:rPr>
              <w:t>_</w:t>
            </w:r>
            <w:proofErr w:type="gramStart"/>
            <w:r w:rsidR="00335A27" w:rsidRPr="00335A27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  <w:r w:rsidR="00574E6C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r w:rsidR="00600E58" w:rsidRPr="00335A27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квартал</w:t>
            </w:r>
            <w:proofErr w:type="gramEnd"/>
            <w:r w:rsidRPr="00335A27">
              <w:rPr>
                <w:rFonts w:ascii="Times New Roman" w:eastAsia="Times New Roman" w:hAnsi="Times New Roman" w:cs="Times New Roman"/>
                <w:b/>
                <w:u w:val="single"/>
              </w:rPr>
              <w:t>_</w:t>
            </w:r>
            <w:r w:rsidR="00600E58" w:rsidRPr="00335A27">
              <w:rPr>
                <w:rFonts w:ascii="Times New Roman" w:eastAsia="Times New Roman" w:hAnsi="Times New Roman" w:cs="Times New Roman"/>
                <w:b/>
                <w:u w:val="single"/>
              </w:rPr>
              <w:t>20</w:t>
            </w:r>
            <w:r w:rsidR="00127449">
              <w:rPr>
                <w:rFonts w:ascii="Times New Roman" w:eastAsia="Times New Roman" w:hAnsi="Times New Roman" w:cs="Times New Roman"/>
                <w:b/>
                <w:u w:val="single"/>
              </w:rPr>
              <w:t>2</w:t>
            </w:r>
            <w:r w:rsidR="00127449">
              <w:rPr>
                <w:rFonts w:ascii="Times New Roman" w:eastAsia="Times New Roman" w:hAnsi="Times New Roman" w:cs="Times New Roman"/>
                <w:b/>
                <w:u w:val="single"/>
                <w:lang w:val="ky-KG"/>
              </w:rPr>
              <w:t>1</w:t>
            </w:r>
            <w:r w:rsidR="00600E58" w:rsidRPr="00335A27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г.</w:t>
            </w:r>
            <w:r w:rsidRPr="00335A27">
              <w:rPr>
                <w:rFonts w:ascii="Times New Roman" w:eastAsia="Times New Roman" w:hAnsi="Times New Roman" w:cs="Times New Roman"/>
              </w:rPr>
              <w:t>__________</w:t>
            </w:r>
            <w:r w:rsidR="00D92259" w:rsidRPr="00335A27">
              <w:rPr>
                <w:rFonts w:ascii="Times New Roman" w:eastAsia="Times New Roman" w:hAnsi="Times New Roman" w:cs="Times New Roman"/>
              </w:rPr>
              <w:t>________________</w:t>
            </w:r>
          </w:p>
          <w:p w:rsidR="00B51C3F" w:rsidRPr="00335A27" w:rsidRDefault="00B51C3F" w:rsidP="00B51C3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335A27">
              <w:rPr>
                <w:rFonts w:ascii="Times New Roman" w:eastAsia="Times New Roman" w:hAnsi="Times New Roman" w:cs="Times New Roman"/>
              </w:rPr>
              <w:t>ФИО, должность ответственного за разработку и выполнение ведомственной программы</w:t>
            </w:r>
            <w:r w:rsidR="00D92259" w:rsidRPr="00335A27">
              <w:rPr>
                <w:rFonts w:ascii="Times New Roman" w:eastAsia="Times New Roman" w:hAnsi="Times New Roman" w:cs="Times New Roman"/>
              </w:rPr>
              <w:t xml:space="preserve">    </w:t>
            </w:r>
            <w:r w:rsidR="00600E58" w:rsidRPr="00335A27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r w:rsidR="00127449">
              <w:rPr>
                <w:rFonts w:ascii="Times New Roman" w:eastAsia="Times New Roman" w:hAnsi="Times New Roman" w:cs="Times New Roman"/>
                <w:b/>
                <w:u w:val="single"/>
                <w:lang w:val="ky-KG"/>
              </w:rPr>
              <w:t>Бакирова Г.Ж. главный специалист</w:t>
            </w:r>
          </w:p>
          <w:p w:rsidR="00B51C3F" w:rsidRPr="00335A27" w:rsidRDefault="00B51C3F" w:rsidP="00B51C3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335A27">
              <w:rPr>
                <w:rFonts w:ascii="Times New Roman" w:eastAsia="Times New Roman" w:hAnsi="Times New Roman" w:cs="Times New Roman"/>
              </w:rPr>
              <w:t xml:space="preserve">ФИО, </w:t>
            </w:r>
            <w:r w:rsidR="00127449">
              <w:rPr>
                <w:rFonts w:ascii="Times New Roman" w:eastAsia="Times New Roman" w:hAnsi="Times New Roman" w:cs="Times New Roman"/>
              </w:rPr>
              <w:t>должность уполномоченного л</w:t>
            </w:r>
            <w:bookmarkStart w:id="0" w:name="_GoBack"/>
            <w:bookmarkEnd w:id="0"/>
            <w:r w:rsidR="00127449">
              <w:rPr>
                <w:rFonts w:ascii="Times New Roman" w:eastAsia="Times New Roman" w:hAnsi="Times New Roman" w:cs="Times New Roman"/>
              </w:rPr>
              <w:t xml:space="preserve">ица  </w:t>
            </w:r>
            <w:r w:rsidR="00600E58" w:rsidRPr="00335A27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r w:rsidR="00127449">
              <w:rPr>
                <w:rFonts w:ascii="Times New Roman" w:eastAsia="Times New Roman" w:hAnsi="Times New Roman" w:cs="Times New Roman"/>
                <w:b/>
                <w:u w:val="single"/>
                <w:lang w:val="ky-KG"/>
              </w:rPr>
              <w:t xml:space="preserve">Бакирова Г.  главный специалист            </w:t>
            </w:r>
            <w:r w:rsidRPr="00335A27">
              <w:rPr>
                <w:rFonts w:ascii="Times New Roman" w:eastAsia="Times New Roman" w:hAnsi="Times New Roman" w:cs="Times New Roman"/>
              </w:rPr>
              <w:t>_</w:t>
            </w:r>
          </w:p>
          <w:p w:rsidR="00AB4AB7" w:rsidRPr="00127449" w:rsidRDefault="00B51C3F" w:rsidP="0012744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 w:rsidRPr="00335A27">
              <w:rPr>
                <w:rFonts w:ascii="Times New Roman" w:eastAsia="Times New Roman" w:hAnsi="Times New Roman" w:cs="Times New Roman"/>
              </w:rPr>
              <w:t>Контактные данные: адрес электронной почты, номер служебного телефона</w:t>
            </w:r>
            <w:r w:rsidR="00335A27" w:rsidRPr="00335A27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5" w:history="1">
              <w:r w:rsidR="00127449" w:rsidRPr="001B4694">
                <w:rPr>
                  <w:rStyle w:val="a3"/>
                  <w:rFonts w:ascii="Times New Roman" w:eastAsia="Times New Roman" w:hAnsi="Times New Roman" w:cs="Times New Roman"/>
                  <w:b/>
                  <w:lang w:val="en-US"/>
                </w:rPr>
                <w:t>bakirova</w:t>
              </w:r>
              <w:r w:rsidR="00127449" w:rsidRPr="001B4694">
                <w:rPr>
                  <w:rStyle w:val="a3"/>
                  <w:rFonts w:ascii="Times New Roman" w:eastAsia="Times New Roman" w:hAnsi="Times New Roman" w:cs="Times New Roman"/>
                  <w:b/>
                </w:rPr>
                <w:t>-</w:t>
              </w:r>
              <w:r w:rsidR="00127449" w:rsidRPr="001B4694">
                <w:rPr>
                  <w:rStyle w:val="a3"/>
                  <w:rFonts w:ascii="Times New Roman" w:eastAsia="Times New Roman" w:hAnsi="Times New Roman" w:cs="Times New Roman"/>
                  <w:b/>
                  <w:lang w:val="en-US"/>
                </w:rPr>
                <w:t>gulnura</w:t>
              </w:r>
              <w:r w:rsidR="00127449" w:rsidRPr="001B4694">
                <w:rPr>
                  <w:rStyle w:val="a3"/>
                  <w:rFonts w:ascii="Times New Roman" w:eastAsia="Times New Roman" w:hAnsi="Times New Roman" w:cs="Times New Roman"/>
                  <w:b/>
                </w:rPr>
                <w:t>@</w:t>
              </w:r>
              <w:r w:rsidR="00127449" w:rsidRPr="001B4694">
                <w:rPr>
                  <w:rStyle w:val="a3"/>
                  <w:rFonts w:ascii="Times New Roman" w:eastAsia="Times New Roman" w:hAnsi="Times New Roman" w:cs="Times New Roman"/>
                  <w:b/>
                  <w:lang w:val="en-US"/>
                </w:rPr>
                <w:t>mail</w:t>
              </w:r>
              <w:r w:rsidR="00127449" w:rsidRPr="00127449">
                <w:rPr>
                  <w:rStyle w:val="a3"/>
                  <w:rFonts w:ascii="Times New Roman" w:eastAsia="Times New Roman" w:hAnsi="Times New Roman" w:cs="Times New Roman"/>
                  <w:b/>
                </w:rPr>
                <w:t>.</w:t>
              </w:r>
              <w:proofErr w:type="spellStart"/>
              <w:r w:rsidR="00127449" w:rsidRPr="001B4694">
                <w:rPr>
                  <w:rStyle w:val="a3"/>
                  <w:rFonts w:ascii="Times New Roman" w:eastAsia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  <w:r w:rsidR="00AB4AB7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="00127449" w:rsidRPr="00127449">
              <w:rPr>
                <w:rFonts w:ascii="Times New Roman" w:eastAsia="Times New Roman" w:hAnsi="Times New Roman" w:cs="Times New Roman"/>
                <w:b/>
              </w:rPr>
              <w:t>56</w:t>
            </w:r>
            <w:r w:rsidR="00AB4AB7">
              <w:rPr>
                <w:rFonts w:ascii="Times New Roman" w:eastAsia="Times New Roman" w:hAnsi="Times New Roman" w:cs="Times New Roman"/>
                <w:b/>
              </w:rPr>
              <w:t>-</w:t>
            </w:r>
            <w:r w:rsidR="00127449" w:rsidRPr="00127449">
              <w:rPr>
                <w:rFonts w:ascii="Times New Roman" w:eastAsia="Times New Roman" w:hAnsi="Times New Roman" w:cs="Times New Roman"/>
                <w:b/>
              </w:rPr>
              <w:t>05</w:t>
            </w:r>
            <w:r w:rsidR="00AB4AB7">
              <w:rPr>
                <w:rFonts w:ascii="Times New Roman" w:eastAsia="Times New Roman" w:hAnsi="Times New Roman" w:cs="Times New Roman"/>
                <w:b/>
              </w:rPr>
              <w:t>-</w:t>
            </w:r>
            <w:r w:rsidR="00127449" w:rsidRPr="00127449">
              <w:rPr>
                <w:rFonts w:ascii="Times New Roman" w:eastAsia="Times New Roman" w:hAnsi="Times New Roman" w:cs="Times New Roman"/>
                <w:b/>
              </w:rPr>
              <w:t>52</w:t>
            </w:r>
          </w:p>
        </w:tc>
      </w:tr>
    </w:tbl>
    <w:tbl>
      <w:tblPr>
        <w:tblpPr w:leftFromText="180" w:rightFromText="180" w:vertAnchor="text" w:horzAnchor="margin" w:tblpXSpec="center" w:tblpY="221"/>
        <w:tblW w:w="5622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"/>
        <w:gridCol w:w="494"/>
        <w:gridCol w:w="20"/>
        <w:gridCol w:w="1793"/>
        <w:gridCol w:w="59"/>
        <w:gridCol w:w="1279"/>
        <w:gridCol w:w="62"/>
        <w:gridCol w:w="2480"/>
        <w:gridCol w:w="82"/>
        <w:gridCol w:w="1342"/>
        <w:gridCol w:w="2889"/>
        <w:gridCol w:w="39"/>
        <w:gridCol w:w="1266"/>
        <w:gridCol w:w="1796"/>
        <w:gridCol w:w="13"/>
        <w:gridCol w:w="1790"/>
        <w:gridCol w:w="844"/>
        <w:gridCol w:w="16"/>
        <w:gridCol w:w="52"/>
      </w:tblGrid>
      <w:tr w:rsidR="00C8709D" w:rsidRPr="00AE6487" w:rsidTr="00AB4AB7">
        <w:trPr>
          <w:gridAfter w:val="2"/>
          <w:wAfter w:w="21" w:type="pct"/>
        </w:trPr>
        <w:tc>
          <w:tcPr>
            <w:tcW w:w="1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57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выполнения</w:t>
            </w:r>
          </w:p>
        </w:tc>
        <w:tc>
          <w:tcPr>
            <w:tcW w:w="121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Индикаторы результативности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выполненной работы</w:t>
            </w:r>
          </w:p>
        </w:tc>
        <w:tc>
          <w:tcPr>
            <w:tcW w:w="39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Причины невыполнения (или частичного выполнения)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Ответственные исполнители</w:t>
            </w:r>
          </w:p>
        </w:tc>
        <w:tc>
          <w:tcPr>
            <w:tcW w:w="5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Дальнейшие действия по реализации мер</w:t>
            </w:r>
          </w:p>
        </w:tc>
        <w:tc>
          <w:tcPr>
            <w:tcW w:w="2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</w:t>
            </w:r>
          </w:p>
        </w:tc>
      </w:tr>
      <w:tr w:rsidR="00C8709D" w:rsidRPr="00AE6487" w:rsidTr="00AB4AB7">
        <w:trPr>
          <w:gridAfter w:val="2"/>
          <w:wAfter w:w="21" w:type="pct"/>
        </w:trPr>
        <w:tc>
          <w:tcPr>
            <w:tcW w:w="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C3F" w:rsidRPr="00AE6487" w:rsidRDefault="00B51C3F" w:rsidP="00AE648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C3F" w:rsidRPr="00AE6487" w:rsidRDefault="00B51C3F" w:rsidP="00AE648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C3F" w:rsidRPr="00AE6487" w:rsidRDefault="00B51C3F" w:rsidP="00AE648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6D4F26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</w:t>
            </w:r>
            <w:r w:rsidR="00B51C3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запланированные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достигнутые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C3F" w:rsidRPr="00AE6487" w:rsidRDefault="00B51C3F" w:rsidP="00AE648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C3F" w:rsidRPr="00AE6487" w:rsidRDefault="00B51C3F" w:rsidP="00AE648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C3F" w:rsidRPr="00AE6487" w:rsidRDefault="00B51C3F" w:rsidP="00AE648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C3F" w:rsidRPr="00AE6487" w:rsidRDefault="00B51C3F" w:rsidP="00AE648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C3F" w:rsidRPr="00AE6487" w:rsidRDefault="00B51C3F" w:rsidP="00AE648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8709D" w:rsidRPr="00AE6487" w:rsidTr="00AB4AB7">
        <w:trPr>
          <w:gridAfter w:val="2"/>
          <w:wAfter w:w="21" w:type="pct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AE6487" w:rsidRPr="00AE6487" w:rsidTr="00AB4AB7">
        <w:trPr>
          <w:gridAfter w:val="3"/>
          <w:wAfter w:w="279" w:type="pct"/>
        </w:trPr>
        <w:tc>
          <w:tcPr>
            <w:tcW w:w="4721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="00B51C3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Нормативно-правовое и организационное обеспечение реализации антикоррупционной политики</w:t>
            </w:r>
          </w:p>
        </w:tc>
      </w:tr>
      <w:tr w:rsidR="00C8709D" w:rsidRPr="00AE6487" w:rsidTr="00AB4AB7">
        <w:trPr>
          <w:gridAfter w:val="2"/>
          <w:wAfter w:w="21" w:type="pct"/>
          <w:trHeight w:val="5130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Default="00B51C3F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4236B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  <w:p w:rsidR="000C68B6" w:rsidRDefault="000C68B6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68B6" w:rsidRDefault="000C68B6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68B6" w:rsidRPr="00AE6487" w:rsidRDefault="000C68B6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AE6487" w:rsidRDefault="004236BE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AE6487" w:rsidRDefault="004236BE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AE6487" w:rsidRDefault="004236BE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AE6487" w:rsidRDefault="004236BE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AE6487" w:rsidRDefault="004236BE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AE6487" w:rsidRDefault="00AE6487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236B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  <w:p w:rsidR="004236BE" w:rsidRPr="00AE6487" w:rsidRDefault="004236BE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E58" w:rsidRPr="00335A27" w:rsidRDefault="001D5C5B" w:rsidP="00AE6487">
            <w:pPr>
              <w:spacing w:after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планов</w:t>
            </w:r>
            <w:r w:rsidR="00335A27">
              <w:rPr>
                <w:rFonts w:ascii="Times New Roman" w:hAnsi="Times New Roman" w:cs="Times New Roman"/>
                <w:sz w:val="18"/>
                <w:szCs w:val="18"/>
              </w:rPr>
              <w:t xml:space="preserve"> ГАС </w:t>
            </w:r>
            <w:r w:rsidR="00600E58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при </w:t>
            </w:r>
            <w:proofErr w:type="spellStart"/>
            <w:r w:rsidR="00600E58" w:rsidRPr="00AE6487">
              <w:rPr>
                <w:rFonts w:ascii="Times New Roman" w:hAnsi="Times New Roman" w:cs="Times New Roman"/>
                <w:sz w:val="18"/>
                <w:szCs w:val="18"/>
              </w:rPr>
              <w:t>ГКИТиСКР</w:t>
            </w:r>
            <w:proofErr w:type="spellEnd"/>
            <w:r w:rsidR="000F0D31">
              <w:rPr>
                <w:rFonts w:ascii="Times New Roman" w:hAnsi="Times New Roman" w:cs="Times New Roman"/>
                <w:sz w:val="18"/>
                <w:szCs w:val="18"/>
              </w:rPr>
              <w:t xml:space="preserve"> по</w:t>
            </w:r>
            <w:r w:rsidR="000C68B6"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  <w:r w:rsidR="00600E58" w:rsidRPr="00AE6487">
              <w:rPr>
                <w:rFonts w:ascii="Times New Roman" w:hAnsi="Times New Roman" w:cs="Times New Roman"/>
                <w:sz w:val="18"/>
                <w:szCs w:val="18"/>
              </w:rPr>
              <w:t>ротиводе</w:t>
            </w:r>
            <w:r w:rsidR="000C68B6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="00600E58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ствию коррупции </w:t>
            </w:r>
            <w:r w:rsidR="00335A27">
              <w:rPr>
                <w:rFonts w:ascii="Times New Roman" w:hAnsi="Times New Roman" w:cs="Times New Roman"/>
                <w:sz w:val="18"/>
                <w:szCs w:val="18"/>
              </w:rPr>
              <w:t xml:space="preserve">и детализированного плана по демонтажу возможных </w:t>
            </w:r>
            <w:r w:rsidR="00D70345">
              <w:rPr>
                <w:rFonts w:ascii="Times New Roman" w:hAnsi="Times New Roman" w:cs="Times New Roman"/>
                <w:sz w:val="18"/>
                <w:szCs w:val="18"/>
              </w:rPr>
              <w:t>коррупционных</w:t>
            </w:r>
            <w:r w:rsidR="00335A27">
              <w:rPr>
                <w:rFonts w:ascii="Times New Roman" w:hAnsi="Times New Roman" w:cs="Times New Roman"/>
                <w:sz w:val="18"/>
                <w:szCs w:val="18"/>
              </w:rPr>
              <w:t xml:space="preserve"> зон и рисков ГАС при </w:t>
            </w:r>
            <w:proofErr w:type="spellStart"/>
            <w:r w:rsidR="00335A27">
              <w:rPr>
                <w:rFonts w:ascii="Times New Roman" w:hAnsi="Times New Roman" w:cs="Times New Roman"/>
                <w:sz w:val="18"/>
                <w:szCs w:val="18"/>
              </w:rPr>
              <w:t>ГКИТиС</w:t>
            </w:r>
            <w:proofErr w:type="spellEnd"/>
            <w:r w:rsidR="00335A27">
              <w:rPr>
                <w:rFonts w:ascii="Times New Roman" w:hAnsi="Times New Roman" w:cs="Times New Roman"/>
                <w:sz w:val="18"/>
                <w:szCs w:val="18"/>
              </w:rPr>
              <w:t xml:space="preserve"> КР на 20</w:t>
            </w:r>
            <w:r w:rsidR="00127449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335A27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  <w:p w:rsidR="0020374A" w:rsidRPr="0020374A" w:rsidRDefault="0020374A" w:rsidP="00AE6487">
            <w:pPr>
              <w:ind w:firstLine="26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51C3F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</w:t>
            </w:r>
            <w:r w:rsidR="00C14753" w:rsidRPr="00AE6487">
              <w:rPr>
                <w:rFonts w:ascii="Times New Roman" w:hAnsi="Times New Roman" w:cs="Times New Roman"/>
                <w:sz w:val="18"/>
                <w:szCs w:val="18"/>
              </w:rPr>
              <w:t>отчёта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ГАС при </w:t>
            </w:r>
            <w:proofErr w:type="spellStart"/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ГКИТиСКР</w:t>
            </w:r>
            <w:proofErr w:type="spellEnd"/>
            <w:r w:rsidR="000C68B6">
              <w:rPr>
                <w:rFonts w:ascii="Times New Roman" w:hAnsi="Times New Roman" w:cs="Times New Roman"/>
                <w:sz w:val="18"/>
                <w:szCs w:val="18"/>
              </w:rPr>
              <w:t xml:space="preserve"> о проделанной работе в 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сфере </w:t>
            </w:r>
            <w:r w:rsidR="001D5C5B" w:rsidRPr="00AE6487">
              <w:rPr>
                <w:rFonts w:ascii="Times New Roman" w:hAnsi="Times New Roman" w:cs="Times New Roman"/>
                <w:sz w:val="18"/>
                <w:szCs w:val="18"/>
              </w:rPr>
              <w:t>противо</w:t>
            </w:r>
            <w:r w:rsidR="001D5C5B">
              <w:rPr>
                <w:rFonts w:ascii="Times New Roman" w:hAnsi="Times New Roman" w:cs="Times New Roman"/>
                <w:sz w:val="18"/>
                <w:szCs w:val="18"/>
              </w:rPr>
              <w:t>действия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коррупции, в том числе </w:t>
            </w:r>
            <w:r w:rsidR="007F2E96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="007F2E96" w:rsidRPr="00B31377">
              <w:rPr>
                <w:rFonts w:ascii="Times New Roman" w:hAnsi="Times New Roman" w:cs="Times New Roman"/>
                <w:sz w:val="18"/>
                <w:szCs w:val="18"/>
              </w:rPr>
              <w:t>размещения на</w:t>
            </w:r>
            <w:r w:rsidRPr="00B31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2E96" w:rsidRPr="00B31377">
              <w:rPr>
                <w:rFonts w:ascii="Times New Roman" w:hAnsi="Times New Roman" w:cs="Times New Roman"/>
                <w:sz w:val="18"/>
                <w:szCs w:val="18"/>
              </w:rPr>
              <w:t>вебсайте</w:t>
            </w:r>
            <w:r w:rsidRPr="00B31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31377">
              <w:rPr>
                <w:rFonts w:ascii="Times New Roman" w:hAnsi="Times New Roman" w:cs="Times New Roman"/>
                <w:sz w:val="18"/>
                <w:szCs w:val="18"/>
              </w:rPr>
              <w:t>ГКИТиС</w:t>
            </w:r>
            <w:proofErr w:type="spellEnd"/>
            <w:r w:rsidRPr="00B31377">
              <w:rPr>
                <w:rFonts w:ascii="Times New Roman" w:hAnsi="Times New Roman" w:cs="Times New Roman"/>
                <w:sz w:val="18"/>
                <w:szCs w:val="18"/>
              </w:rPr>
              <w:t xml:space="preserve"> КР</w:t>
            </w:r>
            <w:r w:rsidR="00B51C3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335A2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  <w:r w:rsidR="00600E58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  <w:r w:rsidR="00600E58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.20</w:t>
            </w:r>
            <w:r w:rsidR="00FA5E3B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 w:rsidR="00600E58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</w:t>
            </w:r>
            <w:r w:rsidR="00B51C3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52219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2219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2219" w:rsidRPr="00AE6487" w:rsidRDefault="00352219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47FD" w:rsidRPr="00AE6487" w:rsidRDefault="00B347FD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B347FD" w:rsidRPr="00AE6487" w:rsidRDefault="00B347FD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1E40FD" w:rsidRDefault="001E40FD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4D3208" w:rsidRDefault="004D3208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335A27" w:rsidRDefault="00335A27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335A27" w:rsidRDefault="00335A27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335A27" w:rsidRPr="00AE6487" w:rsidRDefault="00335A27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352219" w:rsidRPr="00AE6487" w:rsidRDefault="00352219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219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плана </w:t>
            </w:r>
          </w:p>
          <w:p w:rsidR="00352219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2219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2219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47FD" w:rsidRPr="00AE6487" w:rsidRDefault="00B347FD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BB22CB" w:rsidRPr="00AE6487" w:rsidRDefault="00BB22CB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E40FD" w:rsidRDefault="001E40FD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D3208" w:rsidRDefault="004D3208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5A27" w:rsidRDefault="00335A27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5A27" w:rsidRDefault="00335A27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5A27" w:rsidRPr="00AE6487" w:rsidRDefault="00335A27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51C3F" w:rsidRPr="00AE6487" w:rsidRDefault="00352219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подготовить отчет</w:t>
            </w:r>
            <w:r w:rsidR="00B51C3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219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</w:t>
            </w:r>
          </w:p>
          <w:p w:rsidR="00352219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2219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2219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2219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47FD" w:rsidRPr="00AE6487" w:rsidRDefault="00B347FD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1E40FD" w:rsidRDefault="001E40FD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4D3208" w:rsidRDefault="004D3208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335A27" w:rsidRDefault="00335A2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335A27" w:rsidRDefault="00335A2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335A27" w:rsidRPr="00AE6487" w:rsidRDefault="00335A2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B51C3F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335A27" w:rsidP="000C68B6">
            <w:pPr>
              <w:ind w:firstLine="26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Утвержденные</w:t>
            </w:r>
            <w:r w:rsidR="000C68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52219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Планы мероприятий</w:t>
            </w:r>
          </w:p>
          <w:p w:rsidR="00352219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2219" w:rsidRPr="00AE6487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2219" w:rsidRPr="00AE6487" w:rsidRDefault="00352219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22CB" w:rsidRPr="00AE6487" w:rsidRDefault="00BB22CB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3D03" w:rsidRPr="00AE6487" w:rsidRDefault="008C3D03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E40FD" w:rsidRDefault="001E40FD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D3208" w:rsidRDefault="004D3208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5A27" w:rsidRDefault="00335A27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5A27" w:rsidRPr="00AE6487" w:rsidRDefault="00335A27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2219" w:rsidRPr="00AE6487" w:rsidRDefault="00D4413F" w:rsidP="00127449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Отчёт</w:t>
            </w:r>
            <w:r w:rsidR="000C68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</w:t>
            </w:r>
            <w:r w:rsidR="001E40FD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DA495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="00FA5E3B" w:rsidRPr="00FA5E3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52219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квартал</w:t>
            </w:r>
            <w:r w:rsidR="001E40FD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1274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</w:t>
            </w:r>
            <w:r w:rsidR="00127449" w:rsidRPr="00127449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  <w:r w:rsidR="00352219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7FD" w:rsidRPr="00AE6487" w:rsidRDefault="00352219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Ответственное лицо </w:t>
            </w:r>
            <w:r w:rsidR="00BB22CB" w:rsidRPr="00AE6487">
              <w:rPr>
                <w:rFonts w:ascii="Times New Roman" w:hAnsi="Times New Roman" w:cs="Times New Roman"/>
                <w:sz w:val="18"/>
                <w:szCs w:val="18"/>
              </w:rPr>
              <w:t>ГАС</w:t>
            </w:r>
          </w:p>
          <w:p w:rsidR="00352219" w:rsidRPr="00AE6487" w:rsidRDefault="00352219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за реализацию</w:t>
            </w:r>
            <w:r w:rsidR="008C3D03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753" w:rsidRPr="00AE6487">
              <w:rPr>
                <w:rFonts w:ascii="Times New Roman" w:hAnsi="Times New Roman" w:cs="Times New Roman"/>
                <w:sz w:val="18"/>
                <w:szCs w:val="18"/>
              </w:rPr>
              <w:t>антикоррупционных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мероприятий</w:t>
            </w:r>
            <w:r w:rsidR="00B51C3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52219" w:rsidRPr="00AE6487" w:rsidRDefault="00352219" w:rsidP="00AE6487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2CB" w:rsidRPr="00AE6487" w:rsidRDefault="00BB22CB" w:rsidP="00AE6487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40FD" w:rsidRDefault="001E40FD" w:rsidP="00AE6487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208" w:rsidRDefault="004D3208" w:rsidP="00AE6487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5A27" w:rsidRDefault="00335A27" w:rsidP="00AE6487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5A27" w:rsidRDefault="00335A27" w:rsidP="00AE6487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5A27" w:rsidRDefault="00335A27" w:rsidP="004D3208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219" w:rsidRPr="004D3208" w:rsidRDefault="00352219" w:rsidP="004D3208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Ответственное лицо за реализацию антикоррупционных мероприятий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520E45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Согласования </w:t>
            </w:r>
            <w:r w:rsidR="001D5C5B">
              <w:rPr>
                <w:rFonts w:ascii="Times New Roman" w:eastAsia="Times New Roman" w:hAnsi="Times New Roman" w:cs="Times New Roman"/>
                <w:sz w:val="18"/>
                <w:szCs w:val="18"/>
              </w:rPr>
              <w:t>и утверждения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Планов</w:t>
            </w:r>
            <w:r w:rsidR="00B23E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="001D5C5B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="001D5C5B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альней</w:t>
            </w:r>
            <w:r w:rsidR="001D5C5B">
              <w:rPr>
                <w:rFonts w:ascii="Times New Roman" w:eastAsia="Times New Roman" w:hAnsi="Times New Roman" w:cs="Times New Roman"/>
                <w:sz w:val="18"/>
                <w:szCs w:val="18"/>
              </w:rPr>
              <w:t>шая</w:t>
            </w:r>
            <w:r w:rsidR="00BB22CB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52219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мер</w:t>
            </w:r>
            <w:r w:rsidR="00BB22CB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оприятий</w:t>
            </w:r>
          </w:p>
          <w:p w:rsidR="00BB22CB" w:rsidRPr="00AE6487" w:rsidRDefault="00BB22CB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и предоставлени</w:t>
            </w:r>
            <w:r w:rsidR="00520E45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DF66E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копии </w:t>
            </w:r>
            <w:r w:rsidR="007F2E96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утверждённ</w:t>
            </w:r>
            <w:r w:rsidR="00520E45">
              <w:rPr>
                <w:rFonts w:ascii="Times New Roman" w:eastAsia="Times New Roman" w:hAnsi="Times New Roman" w:cs="Times New Roman"/>
                <w:sz w:val="18"/>
                <w:szCs w:val="18"/>
              </w:rPr>
              <w:t>ых</w:t>
            </w:r>
            <w:r w:rsidR="00DF66E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520E45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ГКИТиСКР</w:t>
            </w:r>
            <w:proofErr w:type="spellEnd"/>
          </w:p>
          <w:p w:rsidR="008C3D03" w:rsidRPr="00AE6487" w:rsidRDefault="008C3D03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40C6" w:rsidRDefault="005540C6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5A27" w:rsidRDefault="00335A27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22CB" w:rsidRPr="00AE6487" w:rsidRDefault="00BB22CB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Предоставление в </w:t>
            </w:r>
            <w:proofErr w:type="spellStart"/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ГКИТиСКР</w:t>
            </w:r>
            <w:proofErr w:type="spellEnd"/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E6487" w:rsidRPr="00AE6487" w:rsidTr="00AB4AB7">
        <w:trPr>
          <w:gridAfter w:val="3"/>
          <w:wAfter w:w="279" w:type="pct"/>
        </w:trPr>
        <w:tc>
          <w:tcPr>
            <w:tcW w:w="4721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II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7F4C13" w:rsidRPr="00AE6487">
              <w:rPr>
                <w:rFonts w:ascii="Times New Roman" w:hAnsi="Times New Roman" w:cs="Times New Roman"/>
                <w:sz w:val="18"/>
                <w:szCs w:val="18"/>
              </w:rPr>
              <w:t>Определение условий и причин проявления коррупции и коррупционных рисков и механизмов их устранения</w:t>
            </w:r>
          </w:p>
        </w:tc>
      </w:tr>
      <w:tr w:rsidR="00C8709D" w:rsidRPr="00AE6487" w:rsidTr="00AB4AB7">
        <w:trPr>
          <w:gridAfter w:val="2"/>
          <w:wAfter w:w="21" w:type="pct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  <w:r w:rsidR="00B51C3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8F09B4" w:rsidP="00E06CB6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Выявление и </w:t>
            </w:r>
            <w:r w:rsidR="00AB15DC" w:rsidRPr="00AE6487">
              <w:rPr>
                <w:rFonts w:ascii="Times New Roman" w:hAnsi="Times New Roman" w:cs="Times New Roman"/>
                <w:sz w:val="18"/>
                <w:szCs w:val="18"/>
              </w:rPr>
              <w:t>устранение коррупционных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зон и ри</w:t>
            </w:r>
            <w:r w:rsidR="00564021" w:rsidRPr="00AE648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ков </w:t>
            </w:r>
            <w:r w:rsidR="00AB15DC" w:rsidRPr="00AE6487">
              <w:rPr>
                <w:rFonts w:ascii="Times New Roman" w:hAnsi="Times New Roman" w:cs="Times New Roman"/>
                <w:sz w:val="18"/>
                <w:szCs w:val="18"/>
              </w:rPr>
              <w:t>в ГАС</w:t>
            </w:r>
            <w:r w:rsidR="00564021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при </w:t>
            </w:r>
            <w:proofErr w:type="spellStart"/>
            <w:r w:rsidR="00564021" w:rsidRPr="00AE6487">
              <w:rPr>
                <w:rFonts w:ascii="Times New Roman" w:hAnsi="Times New Roman" w:cs="Times New Roman"/>
                <w:sz w:val="18"/>
                <w:szCs w:val="18"/>
              </w:rPr>
              <w:t>ГКИТиСКР</w:t>
            </w:r>
            <w:proofErr w:type="spellEnd"/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E06CB6" w:rsidRDefault="00B51C3F" w:rsidP="00E06CB6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7F4C13" w:rsidRPr="00AE6487">
              <w:rPr>
                <w:rFonts w:ascii="Times New Roman" w:hAnsi="Times New Roman" w:cs="Times New Roman"/>
                <w:sz w:val="18"/>
                <w:szCs w:val="18"/>
              </w:rPr>
              <w:t>В течении года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1E40FD" w:rsidP="00127449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целях выявления и устранения коррупционных зон и рисков </w:t>
            </w:r>
            <w:proofErr w:type="gramStart"/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в ГАС</w:t>
            </w:r>
            <w:proofErr w:type="gramEnd"/>
            <w:r w:rsidR="004236B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 </w:t>
            </w:r>
            <w:proofErr w:type="spellStart"/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ГКИТиС</w:t>
            </w:r>
            <w:proofErr w:type="spellEnd"/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F2E96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КР разработа</w:t>
            </w:r>
            <w:r w:rsidR="00127449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r w:rsidR="00127449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</w:t>
            </w:r>
            <w:r w:rsidR="007F2E96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детализированный план</w:t>
            </w:r>
            <w:r w:rsidR="007F4C1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демонтажу возможных</w:t>
            </w:r>
            <w:r w:rsidR="008C3D0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F4C1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коррупцион</w:t>
            </w:r>
            <w:r w:rsidR="00DE685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="007F4C1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ых зон и рисков ГАС при </w:t>
            </w:r>
            <w:proofErr w:type="spellStart"/>
            <w:r w:rsidR="007F4C1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ГКИТиСКР</w:t>
            </w:r>
            <w:proofErr w:type="spellEnd"/>
            <w:r w:rsidR="00B51C3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7F4C1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на 20</w:t>
            </w:r>
            <w:r w:rsidR="00FA5E3B" w:rsidRPr="00FA5E3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12744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7F4C1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E06CB6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7F4C1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20374A" w:rsidRDefault="008F09B4" w:rsidP="0020374A">
            <w:pPr>
              <w:pStyle w:val="af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="007F4C13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лан по демонтажу возможных коррупцио</w:t>
            </w:r>
            <w:r w:rsidR="008C3D03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="007F4C13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ных зо</w:t>
            </w:r>
            <w:r w:rsidR="00DE685F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="007F4C13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рисков </w:t>
            </w:r>
            <w:r w:rsidR="00DF66EE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на 20</w:t>
            </w:r>
            <w:r w:rsidR="00FA5E3B" w:rsidRPr="00FA5E3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12744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DF66EE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</w:t>
            </w:r>
            <w:r w:rsidR="008212CF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C68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актуализирован и </w:t>
            </w:r>
            <w:r w:rsidR="008212CF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утвержден;</w:t>
            </w:r>
          </w:p>
          <w:p w:rsidR="008212CF" w:rsidRPr="0020374A" w:rsidRDefault="008212CF" w:rsidP="0020374A">
            <w:pPr>
              <w:pStyle w:val="af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целях минимизации личных контактов сотрудников с заявителями, контакт   </w:t>
            </w:r>
            <w:r w:rsidR="00AB15DC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требуется 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проводит</w:t>
            </w:r>
            <w:r w:rsidR="00AB15DC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ь только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 служебного телефона;</w:t>
            </w:r>
          </w:p>
          <w:p w:rsidR="008212CF" w:rsidRDefault="008212CF" w:rsidP="0020374A">
            <w:pPr>
              <w:pStyle w:val="af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Прием и консультация заявителей проводится в специально</w:t>
            </w:r>
            <w:r w:rsidR="00AB15DC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отведённом месте, 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оборудованном</w:t>
            </w:r>
            <w:r w:rsidR="008B3FBA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AB15DC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видеокамерой</w:t>
            </w:r>
            <w:r w:rsidR="008B3FBA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6770E5" w:rsidRPr="00B31377" w:rsidRDefault="009E4A82" w:rsidP="006770E5">
            <w:pPr>
              <w:pStyle w:val="HTML"/>
              <w:shd w:val="clear" w:color="auto" w:fill="FFFFFF"/>
              <w:rPr>
                <w:rFonts w:ascii="Courier New CYR" w:hAnsi="Courier New CYR" w:cs="Courier New CYR"/>
                <w:sz w:val="21"/>
                <w:szCs w:val="21"/>
              </w:rPr>
            </w:pPr>
            <w:r w:rsidRPr="00B31377">
              <w:rPr>
                <w:rFonts w:ascii="Times New Roman" w:hAnsi="Times New Roman" w:cs="Times New Roman"/>
                <w:sz w:val="18"/>
                <w:szCs w:val="18"/>
              </w:rPr>
              <w:t>Введён журнал</w:t>
            </w:r>
            <w:r w:rsidR="006770E5" w:rsidRPr="00B31377">
              <w:rPr>
                <w:rFonts w:ascii="Times New Roman" w:hAnsi="Times New Roman" w:cs="Times New Roman"/>
                <w:sz w:val="18"/>
                <w:szCs w:val="18"/>
              </w:rPr>
              <w:t xml:space="preserve"> для учета предложений, заявлений и жалоб посетителей </w:t>
            </w:r>
            <w:r w:rsidRPr="00B31377">
              <w:rPr>
                <w:rFonts w:ascii="Times New Roman" w:hAnsi="Times New Roman" w:cs="Times New Roman"/>
                <w:sz w:val="18"/>
                <w:szCs w:val="18"/>
              </w:rPr>
              <w:t>и организован</w:t>
            </w:r>
            <w:r w:rsidR="006770E5" w:rsidRPr="00B31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1377">
              <w:rPr>
                <w:rFonts w:ascii="Times New Roman" w:hAnsi="Times New Roman" w:cs="Times New Roman"/>
                <w:sz w:val="18"/>
                <w:szCs w:val="18"/>
              </w:rPr>
              <w:t>ящик для</w:t>
            </w:r>
            <w:r w:rsidR="00E77794" w:rsidRPr="00B31377">
              <w:rPr>
                <w:rFonts w:ascii="Times New Roman" w:hAnsi="Times New Roman" w:cs="Times New Roman"/>
                <w:sz w:val="18"/>
                <w:szCs w:val="18"/>
              </w:rPr>
              <w:t xml:space="preserve"> анонимных обращений</w:t>
            </w:r>
            <w:r w:rsidR="006770E5" w:rsidRPr="00B313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05764" w:rsidRPr="000C68B6" w:rsidRDefault="008B3FBA" w:rsidP="0020374A">
            <w:pPr>
              <w:pStyle w:val="af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 официальном сайте Агентства связи для </w:t>
            </w:r>
            <w:r w:rsidR="00AB15DC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заявителей предусмотрен 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раздел </w:t>
            </w:r>
            <w:r w:rsidR="00AB15DC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антикоррупционные меры</w:t>
            </w:r>
            <w:r w:rsidR="00AB15DC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8B3FBA" w:rsidRPr="0020374A" w:rsidRDefault="00D05764" w:rsidP="0020374A">
            <w:pPr>
              <w:pStyle w:val="af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Руководителями </w:t>
            </w:r>
            <w:r w:rsidR="001D5C5B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соответствую</w:t>
            </w:r>
            <w:r w:rsidR="001D5C5B">
              <w:rPr>
                <w:rFonts w:ascii="Times New Roman" w:eastAsia="Times New Roman" w:hAnsi="Times New Roman" w:cs="Times New Roman"/>
                <w:sz w:val="18"/>
                <w:szCs w:val="18"/>
              </w:rPr>
              <w:t>щих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структурных подразделений </w:t>
            </w:r>
            <w:r w:rsidR="007D3DDD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осуществляется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периодически</w:t>
            </w:r>
            <w:r w:rsidR="007D3DDD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контрол</w:t>
            </w:r>
            <w:r w:rsidR="007D3DDD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журналов регистрации </w:t>
            </w:r>
            <w:r w:rsidR="001D5C5B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заявок</w:t>
            </w:r>
            <w:r w:rsidR="001D5C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1D5C5B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r w:rsidR="00AE6487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своевременные сроки их выполнения.</w:t>
            </w:r>
          </w:p>
          <w:p w:rsidR="00D92259" w:rsidRPr="0020374A" w:rsidRDefault="00D92259" w:rsidP="0020374A">
            <w:pPr>
              <w:pStyle w:val="af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6E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Сотрудниками УРМ при обнаружении незаконно действующего РЭС и ВЧУ производится </w:t>
            </w:r>
            <w:r w:rsidR="00814C35" w:rsidRPr="00286E36">
              <w:rPr>
                <w:rFonts w:ascii="Times New Roman" w:eastAsia="Times New Roman" w:hAnsi="Times New Roman" w:cs="Times New Roman"/>
                <w:sz w:val="18"/>
                <w:szCs w:val="18"/>
              </w:rPr>
              <w:t>фотосьёмка</w:t>
            </w:r>
            <w:r w:rsidRPr="00286E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антенно</w:t>
            </w:r>
            <w:r w:rsidR="00814C35" w:rsidRPr="00286E3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286E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фидерных </w:t>
            </w:r>
            <w:r w:rsidR="00814C35" w:rsidRPr="00286E36">
              <w:rPr>
                <w:rFonts w:ascii="Times New Roman" w:eastAsia="Times New Roman" w:hAnsi="Times New Roman" w:cs="Times New Roman"/>
                <w:sz w:val="18"/>
                <w:szCs w:val="18"/>
              </w:rPr>
              <w:t>устройств на</w:t>
            </w:r>
            <w:r w:rsidRPr="00286E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местах установки;</w:t>
            </w:r>
          </w:p>
          <w:p w:rsidR="003A321D" w:rsidRPr="0020374A" w:rsidRDefault="003A321D" w:rsidP="0020374A">
            <w:pPr>
              <w:pStyle w:val="af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При осмотре продукции с</w:t>
            </w:r>
            <w:r w:rsidR="00D92259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отрудниками отдела сертификации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производятся фотосьемка, с приобщением их к материалам сертификации.</w:t>
            </w:r>
          </w:p>
          <w:p w:rsidR="00AB4AB7" w:rsidRPr="0020374A" w:rsidRDefault="003A321D" w:rsidP="0020374A">
            <w:pPr>
              <w:pStyle w:val="af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При производстве испытаний и настройки оборудования на территории </w:t>
            </w:r>
            <w:proofErr w:type="spellStart"/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хозсубъектов</w:t>
            </w:r>
            <w:proofErr w:type="spellEnd"/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D92259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Испытательной лаборатори</w:t>
            </w:r>
            <w:r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>ей производится фотосъемка</w:t>
            </w:r>
            <w:r w:rsidR="00D92259" w:rsidRPr="002037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7F4C13" w:rsidRPr="00AE6487">
              <w:rPr>
                <w:rFonts w:ascii="Times New Roman" w:hAnsi="Times New Roman" w:cs="Times New Roman"/>
                <w:sz w:val="18"/>
                <w:szCs w:val="18"/>
              </w:rPr>
              <w:t>Все структурные</w:t>
            </w:r>
            <w:r w:rsidR="008C3D03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15DC" w:rsidRPr="00AE6487">
              <w:rPr>
                <w:rFonts w:ascii="Times New Roman" w:hAnsi="Times New Roman" w:cs="Times New Roman"/>
                <w:sz w:val="18"/>
                <w:szCs w:val="18"/>
              </w:rPr>
              <w:t>подразделения ГАС</w:t>
            </w:r>
            <w:r w:rsidR="008F09B4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4C13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при </w:t>
            </w:r>
            <w:proofErr w:type="spellStart"/>
            <w:r w:rsidR="007F4C13" w:rsidRPr="00AE6487">
              <w:rPr>
                <w:rFonts w:ascii="Times New Roman" w:hAnsi="Times New Roman" w:cs="Times New Roman"/>
                <w:sz w:val="18"/>
                <w:szCs w:val="18"/>
              </w:rPr>
              <w:t>ГКИТиСКР</w:t>
            </w:r>
            <w:proofErr w:type="spellEnd"/>
            <w:r w:rsidR="007F4C13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совместно с ответственным за реализацию антикоррупционных мероприятий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193449" w:rsidP="000C68B6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Дальнейшая реализация пунктов Плана</w:t>
            </w:r>
            <w:r w:rsidR="00B51C3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E6487" w:rsidRPr="00AE6487" w:rsidTr="00AB4AB7">
        <w:trPr>
          <w:gridAfter w:val="3"/>
          <w:wAfter w:w="279" w:type="pct"/>
        </w:trPr>
        <w:tc>
          <w:tcPr>
            <w:tcW w:w="4721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AE6487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="0019304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Антикоррупционное образование, просвещение и пропаганда </w:t>
            </w:r>
          </w:p>
        </w:tc>
      </w:tr>
      <w:tr w:rsidR="00C8709D" w:rsidRPr="00AE6487" w:rsidTr="00AB4AB7">
        <w:trPr>
          <w:gridAfter w:val="2"/>
          <w:wAfter w:w="21" w:type="pct"/>
          <w:trHeight w:val="3228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43" w:rsidRPr="00AE6487" w:rsidRDefault="00193043" w:rsidP="00AE6487">
            <w:pPr>
              <w:ind w:hanging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  <w:r w:rsidR="004236B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43" w:rsidRPr="00AE6487" w:rsidRDefault="0019304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комплекса разъяснительных и иных мер по соблюдению сотрудниками Агентства связи ограничений, запретов, </w:t>
            </w:r>
            <w:r w:rsidR="001D5C5B" w:rsidRPr="00AE6487">
              <w:rPr>
                <w:rFonts w:ascii="Times New Roman" w:hAnsi="Times New Roman" w:cs="Times New Roman"/>
                <w:sz w:val="18"/>
                <w:szCs w:val="18"/>
              </w:rPr>
              <w:t>установ</w:t>
            </w:r>
            <w:r w:rsidR="001D5C5B">
              <w:rPr>
                <w:rFonts w:ascii="Times New Roman" w:hAnsi="Times New Roman" w:cs="Times New Roman"/>
                <w:sz w:val="18"/>
                <w:szCs w:val="18"/>
              </w:rPr>
              <w:t>ленных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в целях проти</w:t>
            </w:r>
            <w:r w:rsidR="003A321D" w:rsidRPr="00AE648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одействия </w:t>
            </w:r>
            <w:r w:rsidR="003A321D" w:rsidRPr="00AE6487">
              <w:rPr>
                <w:rFonts w:ascii="Times New Roman" w:hAnsi="Times New Roman" w:cs="Times New Roman"/>
                <w:sz w:val="18"/>
                <w:szCs w:val="18"/>
              </w:rPr>
              <w:t>коррупции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, в том числе </w:t>
            </w:r>
            <w:r w:rsidR="003A321D" w:rsidRPr="00AE6487">
              <w:rPr>
                <w:rFonts w:ascii="Times New Roman" w:hAnsi="Times New Roman" w:cs="Times New Roman"/>
                <w:sz w:val="18"/>
                <w:szCs w:val="18"/>
              </w:rPr>
              <w:t>ограничений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A321D" w:rsidRPr="00AE6487">
              <w:rPr>
                <w:rFonts w:ascii="Times New Roman" w:hAnsi="Times New Roman" w:cs="Times New Roman"/>
                <w:sz w:val="18"/>
                <w:szCs w:val="18"/>
              </w:rPr>
              <w:t>касающихся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получения подарков</w:t>
            </w:r>
            <w:r w:rsidR="003A321D" w:rsidRPr="00AE64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43" w:rsidRPr="00AE6487" w:rsidRDefault="0019304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постоянно </w:t>
            </w:r>
          </w:p>
        </w:tc>
        <w:tc>
          <w:tcPr>
            <w:tcW w:w="8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43" w:rsidRPr="00AE6487" w:rsidRDefault="009E4A82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Антикоррупционное обучение</w:t>
            </w:r>
            <w:r w:rsidR="008F09B4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сотрудников (презентация/лекции, беседы)</w:t>
            </w:r>
            <w:r w:rsidR="0019304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43" w:rsidRPr="00AE6487" w:rsidRDefault="001D5C5B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Антикорруп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ионное</w:t>
            </w:r>
            <w:r w:rsidR="0019304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поведения сотрудников 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43" w:rsidRPr="00AE6487" w:rsidRDefault="00193043" w:rsidP="0020374A">
            <w:pPr>
              <w:pStyle w:val="aff0"/>
              <w:spacing w:before="0" w:beforeAutospacing="0" w:after="0" w:afterAutospacing="0" w:line="240" w:lineRule="atLeast"/>
              <w:jc w:val="both"/>
              <w:rPr>
                <w:sz w:val="18"/>
                <w:szCs w:val="18"/>
              </w:rPr>
            </w:pPr>
            <w:r w:rsidRPr="00AE6487">
              <w:rPr>
                <w:color w:val="auto"/>
                <w:sz w:val="18"/>
                <w:szCs w:val="18"/>
              </w:rPr>
              <w:t xml:space="preserve"> Постоянные разъяснительные и иные меры отдела кадров и </w:t>
            </w:r>
            <w:r w:rsidR="006B45D9">
              <w:rPr>
                <w:color w:val="auto"/>
                <w:sz w:val="18"/>
                <w:szCs w:val="18"/>
              </w:rPr>
              <w:t>р</w:t>
            </w:r>
            <w:r w:rsidRPr="00AE6487">
              <w:rPr>
                <w:sz w:val="18"/>
                <w:szCs w:val="18"/>
              </w:rPr>
              <w:t xml:space="preserve">уководителей подразделений </w:t>
            </w:r>
            <w:r w:rsidR="001D5C5B" w:rsidRPr="00AE6487">
              <w:rPr>
                <w:sz w:val="18"/>
                <w:szCs w:val="18"/>
              </w:rPr>
              <w:t>ГАС с</w:t>
            </w:r>
            <w:r w:rsidRPr="00AE6487">
              <w:rPr>
                <w:sz w:val="18"/>
                <w:szCs w:val="18"/>
              </w:rPr>
              <w:t xml:space="preserve"> сотрудниками</w:t>
            </w:r>
            <w:r w:rsidR="0020374A">
              <w:rPr>
                <w:sz w:val="18"/>
                <w:szCs w:val="18"/>
              </w:rPr>
              <w:t xml:space="preserve"> по </w:t>
            </w:r>
            <w:r w:rsidR="001D5C5B" w:rsidRPr="00AE6487">
              <w:rPr>
                <w:sz w:val="18"/>
                <w:szCs w:val="18"/>
              </w:rPr>
              <w:t>анти</w:t>
            </w:r>
            <w:r w:rsidR="001D5C5B">
              <w:rPr>
                <w:sz w:val="18"/>
                <w:szCs w:val="18"/>
              </w:rPr>
              <w:t>коррупционному</w:t>
            </w:r>
            <w:r w:rsidRPr="00AE6487">
              <w:rPr>
                <w:sz w:val="18"/>
                <w:szCs w:val="18"/>
              </w:rPr>
              <w:t xml:space="preserve"> поведению и формированию негативного отношения к коррупции.</w:t>
            </w:r>
          </w:p>
          <w:p w:rsidR="00193043" w:rsidRDefault="003A321D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Создана </w:t>
            </w:r>
            <w:r w:rsidR="0019304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комисси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я из числа сотрудников ГАС</w:t>
            </w:r>
            <w:r w:rsidR="0019304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порядку 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приёма</w:t>
            </w:r>
            <w:r w:rsidR="0019304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работу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присвоения квалификации</w:t>
            </w:r>
            <w:r w:rsidR="0019304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0C68B6" w:rsidRDefault="000C68B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68B6" w:rsidRPr="001253E8" w:rsidRDefault="000C68B6" w:rsidP="004402B0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43" w:rsidRPr="00AE6487" w:rsidRDefault="0019304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43" w:rsidRPr="00AE6487" w:rsidRDefault="00575EC5" w:rsidP="00575EC5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193043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уководители структурных </w:t>
            </w:r>
            <w:r w:rsidR="007D3DDD" w:rsidRPr="00AE6487">
              <w:rPr>
                <w:rFonts w:ascii="Times New Roman" w:hAnsi="Times New Roman" w:cs="Times New Roman"/>
                <w:sz w:val="18"/>
                <w:szCs w:val="18"/>
              </w:rPr>
              <w:t>подразделений ГАС</w:t>
            </w:r>
            <w:r w:rsidR="00193043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при </w:t>
            </w:r>
            <w:proofErr w:type="spellStart"/>
            <w:r w:rsidR="00193043" w:rsidRPr="00AE6487">
              <w:rPr>
                <w:rFonts w:ascii="Times New Roman" w:hAnsi="Times New Roman" w:cs="Times New Roman"/>
                <w:sz w:val="18"/>
                <w:szCs w:val="18"/>
              </w:rPr>
              <w:t>ГКИТиС</w:t>
            </w:r>
            <w:proofErr w:type="spellEnd"/>
            <w:r w:rsidR="00193043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КР</w:t>
            </w:r>
          </w:p>
          <w:p w:rsidR="00193043" w:rsidRPr="00AE6487" w:rsidRDefault="00193043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043" w:rsidRPr="00AE6487" w:rsidRDefault="00193043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043" w:rsidRPr="00AE6487" w:rsidRDefault="00193043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043" w:rsidRPr="00AE6487" w:rsidRDefault="00193043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043" w:rsidRPr="00AE6487" w:rsidRDefault="00193043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043" w:rsidRPr="00AE6487" w:rsidRDefault="00193043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043" w:rsidRPr="00AE6487" w:rsidRDefault="00193043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043" w:rsidRPr="00AE6487" w:rsidRDefault="00193043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043" w:rsidRPr="00AE6487" w:rsidRDefault="00193043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043" w:rsidRPr="00AE6487" w:rsidRDefault="00193043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043" w:rsidRPr="00AE6487" w:rsidRDefault="00193043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43" w:rsidRPr="00AE6487" w:rsidRDefault="00193043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AE6487">
              <w:rPr>
                <w:color w:val="auto"/>
                <w:sz w:val="18"/>
                <w:szCs w:val="18"/>
              </w:rPr>
              <w:t>Постоянные разъяснительные и иные меры 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43" w:rsidRPr="00AE6487" w:rsidRDefault="0019304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E6487" w:rsidRPr="00AE6487" w:rsidTr="00AB4AB7">
        <w:trPr>
          <w:gridAfter w:val="2"/>
          <w:wAfter w:w="21" w:type="pct"/>
        </w:trPr>
        <w:tc>
          <w:tcPr>
            <w:tcW w:w="4721" w:type="pct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AE6487" w:rsidRDefault="008D3986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236BE"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Снижение коррупционных проявлений при осуществлении  государственных закупок и эффективный внутренний аудит 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86" w:rsidRPr="00AE6487" w:rsidRDefault="008D3986" w:rsidP="00AE6487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09D" w:rsidRPr="00AE6487" w:rsidTr="00DA7A55">
        <w:trPr>
          <w:gridAfter w:val="2"/>
          <w:wAfter w:w="21" w:type="pct"/>
          <w:trHeight w:val="1540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986" w:rsidRPr="00F3136F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>4.1</w:t>
            </w:r>
          </w:p>
          <w:p w:rsidR="004236BE" w:rsidRPr="00F3136F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F3136F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F3136F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F3136F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F3136F" w:rsidRDefault="004236BE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F3136F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F3136F" w:rsidRDefault="004236BE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986" w:rsidRPr="00F3136F" w:rsidRDefault="008D3986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исполнения требований законодательства в сфере государственных закупок</w:t>
            </w:r>
          </w:p>
          <w:p w:rsidR="006D4F26" w:rsidRPr="00F3136F" w:rsidRDefault="006D4F26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6775E1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F26" w:rsidRPr="00F3136F" w:rsidRDefault="006D4F26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="008D3986"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>осто</w:t>
            </w:r>
            <w:r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>янно</w:t>
            </w:r>
          </w:p>
          <w:p w:rsidR="006D4F26" w:rsidRPr="00F3136F" w:rsidRDefault="006D4F26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3986" w:rsidRPr="00F3136F" w:rsidRDefault="008D398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986" w:rsidRPr="00F3136F" w:rsidRDefault="008D398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Осуществление государственных закупок исключительно через портал государственных закупок, включая </w:t>
            </w:r>
            <w:r w:rsidR="001D5C5B"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доступа</w:t>
            </w:r>
            <w:r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 информации</w:t>
            </w:r>
            <w:r w:rsidR="006D4F26"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конкурсной документации</w:t>
            </w:r>
            <w:r w:rsidR="008F09B4"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6D4F26"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том </w:t>
            </w:r>
            <w:r w:rsidR="001D5C5B"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 протокола</w:t>
            </w:r>
          </w:p>
          <w:p w:rsidR="006D4F2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98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  <w:p w:rsidR="006D4F2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09B4" w:rsidRPr="00F3136F" w:rsidRDefault="008F09B4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F3136F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A7D" w:rsidRPr="00C978B7" w:rsidRDefault="006D4F26" w:rsidP="00F3136F">
            <w:pPr>
              <w:ind w:firstLine="26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Государственные закупки </w:t>
            </w:r>
            <w:r w:rsidR="00A51E4F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проводятся в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рамках Закона КР «О государственных закупках</w:t>
            </w:r>
            <w:r w:rsidR="00A51E4F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», создаются конкурсные комиссии, ведутся </w:t>
            </w:r>
            <w:r w:rsidR="001021DE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беседы и </w:t>
            </w:r>
            <w:r w:rsidR="00A51E4F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разъяснения среди членов конкурсной комиссии</w:t>
            </w:r>
            <w:r w:rsidR="001021DE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по процедуре, порядку проведения и </w:t>
            </w:r>
            <w:r w:rsidR="001D5C5B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требований регламентирующих</w:t>
            </w:r>
            <w:r w:rsidR="001021DE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документов по государственным</w:t>
            </w:r>
            <w:r w:rsidR="00F3136F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закупкам</w:t>
            </w:r>
            <w:r w:rsidR="00A51E4F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F41996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Для участия в конкур</w:t>
            </w:r>
            <w:r w:rsidR="00F3136F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сной комиссии при необходи</w:t>
            </w:r>
            <w:r w:rsidR="00F41996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мости приглашаются представители министерств и ведомств.  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F3136F" w:rsidRPr="00C166BD" w:rsidRDefault="00F3136F" w:rsidP="004402B0">
            <w:pPr>
              <w:ind w:firstLine="26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45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 отчетный период </w:t>
            </w:r>
            <w:r w:rsidR="0037740B" w:rsidRPr="006B45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проведено </w:t>
            </w:r>
            <w:r w:rsidR="004402B0" w:rsidRPr="004402B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Pr="006B45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402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тендеров </w:t>
            </w:r>
            <w:r w:rsidR="004402B0" w:rsidRPr="006B45D9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r w:rsidR="004402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приобретение </w:t>
            </w:r>
            <w:r w:rsidR="004402B0" w:rsidRPr="006B45D9">
              <w:rPr>
                <w:rFonts w:ascii="Times New Roman" w:eastAsia="Times New Roman" w:hAnsi="Times New Roman" w:cs="Times New Roman"/>
                <w:sz w:val="18"/>
                <w:szCs w:val="18"/>
              </w:rPr>
              <w:t>товаров</w:t>
            </w:r>
            <w:r w:rsidRPr="006B45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услуг</w:t>
            </w:r>
            <w:r w:rsidR="00E119FE" w:rsidRPr="006B45D9">
              <w:rPr>
                <w:rFonts w:ascii="Times New Roman" w:eastAsia="Times New Roman" w:hAnsi="Times New Roman" w:cs="Times New Roman"/>
                <w:sz w:val="18"/>
                <w:szCs w:val="18"/>
              </w:rPr>
              <w:t>и согласно закону Кыргызской Республики «О государственных закупках»</w:t>
            </w:r>
            <w:r w:rsidRPr="006B45D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E119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986" w:rsidRPr="00F3136F" w:rsidRDefault="008D3986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986" w:rsidRPr="00F3136F" w:rsidRDefault="006D4F26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F3136F">
              <w:rPr>
                <w:color w:val="auto"/>
                <w:sz w:val="18"/>
                <w:szCs w:val="18"/>
              </w:rPr>
              <w:t xml:space="preserve">Руководство ГАС при </w:t>
            </w:r>
            <w:proofErr w:type="spellStart"/>
            <w:r w:rsidRPr="00F3136F">
              <w:rPr>
                <w:color w:val="auto"/>
                <w:sz w:val="18"/>
                <w:szCs w:val="18"/>
              </w:rPr>
              <w:t>ГКИТиС</w:t>
            </w:r>
            <w:proofErr w:type="spellEnd"/>
            <w:r w:rsidRPr="00F3136F">
              <w:rPr>
                <w:color w:val="auto"/>
                <w:sz w:val="18"/>
                <w:szCs w:val="18"/>
              </w:rPr>
              <w:t xml:space="preserve"> КР, структурные подразделения, </w:t>
            </w:r>
            <w:r w:rsidR="00A51E4F" w:rsidRPr="00F3136F">
              <w:rPr>
                <w:color w:val="auto"/>
                <w:sz w:val="18"/>
                <w:szCs w:val="18"/>
              </w:rPr>
              <w:t>члены конкурсной</w:t>
            </w:r>
            <w:r w:rsidRPr="00F3136F">
              <w:rPr>
                <w:color w:val="auto"/>
                <w:sz w:val="18"/>
                <w:szCs w:val="18"/>
              </w:rPr>
              <w:t xml:space="preserve"> комиссии </w:t>
            </w:r>
          </w:p>
          <w:p w:rsidR="00334CD3" w:rsidRPr="00F3136F" w:rsidRDefault="00334CD3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334CD3" w:rsidRPr="00F3136F" w:rsidRDefault="00334CD3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09B4" w:rsidRPr="00F3136F" w:rsidRDefault="008F09B4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015957" w:rsidRPr="00F3136F" w:rsidRDefault="00015957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D05764" w:rsidRPr="00F3136F" w:rsidRDefault="00D05764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D05764" w:rsidRPr="00F3136F" w:rsidRDefault="00D05764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334CD3" w:rsidRPr="00F3136F" w:rsidRDefault="00334CD3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CD3" w:rsidRPr="00F3136F" w:rsidRDefault="008D3986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6D4F26"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>Прозрачность, конкуренция и объективность</w:t>
            </w:r>
          </w:p>
          <w:p w:rsidR="00334CD3" w:rsidRPr="00F3136F" w:rsidRDefault="00334CD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5957" w:rsidRPr="00F3136F" w:rsidRDefault="0001595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5957" w:rsidRPr="00F3136F" w:rsidRDefault="0001595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5957" w:rsidRPr="00F3136F" w:rsidRDefault="0001595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5957" w:rsidRPr="00F3136F" w:rsidRDefault="0001595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F3136F" w:rsidRDefault="00D05764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3986" w:rsidRPr="00F3136F" w:rsidRDefault="008D3986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F3136F" w:rsidRDefault="008D3986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E6487" w:rsidRPr="00AE6487" w:rsidTr="00AB4AB7">
        <w:trPr>
          <w:gridAfter w:val="3"/>
          <w:wAfter w:w="279" w:type="pct"/>
        </w:trPr>
        <w:tc>
          <w:tcPr>
            <w:tcW w:w="4721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CD3" w:rsidRPr="00AE6487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334CD3" w:rsidRPr="00AE6487">
              <w:rPr>
                <w:rFonts w:ascii="Times New Roman" w:hAnsi="Times New Roman" w:cs="Times New Roman"/>
                <w:sz w:val="18"/>
                <w:szCs w:val="18"/>
              </w:rPr>
              <w:t>Определение отраслевых условий и причин проявления коррупции и коррупционных рисков и механизмов их устранения</w:t>
            </w:r>
          </w:p>
        </w:tc>
      </w:tr>
      <w:tr w:rsidR="00C8709D" w:rsidRPr="00AE6487" w:rsidTr="00AB4AB7">
        <w:trPr>
          <w:gridAfter w:val="2"/>
          <w:wAfter w:w="21" w:type="pct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CD3" w:rsidRPr="00AE6487" w:rsidRDefault="00334CD3" w:rsidP="00AE6487">
            <w:pPr>
              <w:ind w:hanging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4236B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66C" w:rsidRPr="00AE6487" w:rsidRDefault="00334CD3" w:rsidP="00AE6487">
            <w:pPr>
              <w:spacing w:after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A51E4F" w:rsidRPr="00AE6487">
              <w:rPr>
                <w:rFonts w:ascii="Times New Roman" w:hAnsi="Times New Roman" w:cs="Times New Roman"/>
                <w:sz w:val="18"/>
                <w:szCs w:val="18"/>
              </w:rPr>
              <w:t>Актуализация и</w:t>
            </w:r>
            <w:r w:rsidR="00C9766C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неукоснительное соблюдений требований</w:t>
            </w:r>
          </w:p>
          <w:p w:rsidR="00334CD3" w:rsidRPr="00AE6487" w:rsidRDefault="00C9766C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НПА, регулирующих порядок получения разрешительных документов в области связи</w:t>
            </w:r>
            <w:r w:rsidR="003849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Внедрение электронного </w:t>
            </w:r>
            <w:r w:rsidR="0038491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формата предоставления услуг.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CD3" w:rsidRPr="00AE6487" w:rsidRDefault="00334CD3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постоянно 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CFD" w:rsidRDefault="00C9766C" w:rsidP="00AE6487">
            <w:pPr>
              <w:pStyle w:val="aff1"/>
              <w:framePr w:hSpace="0" w:wrap="auto" w:vAnchor="margin" w:hAnchor="text" w:xAlign="left" w:yAlign="inline"/>
              <w:rPr>
                <w:color w:val="auto"/>
              </w:rPr>
            </w:pPr>
            <w:r w:rsidRPr="00AE6487">
              <w:rPr>
                <w:color w:val="auto"/>
              </w:rPr>
              <w:t xml:space="preserve">Оформление и выдача Агентством связи разрешительных </w:t>
            </w:r>
            <w:r w:rsidR="007B1CFD" w:rsidRPr="00AE6487">
              <w:rPr>
                <w:color w:val="auto"/>
              </w:rPr>
              <w:t>документов в</w:t>
            </w:r>
            <w:r w:rsidRPr="00AE6487">
              <w:rPr>
                <w:color w:val="auto"/>
              </w:rPr>
              <w:t xml:space="preserve"> установленные сроки. Размещение всей необходимой информации для заявителя на официальном сайте и на стенде Агентства связи. </w:t>
            </w:r>
          </w:p>
          <w:p w:rsidR="00EE019E" w:rsidRPr="00AE6487" w:rsidRDefault="00C9766C" w:rsidP="00AE6487">
            <w:pPr>
              <w:pStyle w:val="aff1"/>
              <w:framePr w:hSpace="0" w:wrap="auto" w:vAnchor="margin" w:hAnchor="text" w:xAlign="left" w:yAlign="inline"/>
              <w:rPr>
                <w:color w:val="auto"/>
              </w:rPr>
            </w:pPr>
            <w:r w:rsidRPr="00AE6487">
              <w:rPr>
                <w:color w:val="auto"/>
              </w:rPr>
              <w:t xml:space="preserve"> </w:t>
            </w:r>
            <w:r w:rsidR="00C74955">
              <w:rPr>
                <w:color w:val="auto"/>
              </w:rPr>
              <w:t>Обеспеч</w:t>
            </w:r>
            <w:r w:rsidR="006F7C89">
              <w:rPr>
                <w:color w:val="auto"/>
              </w:rPr>
              <w:t>ение</w:t>
            </w:r>
            <w:r w:rsidR="00C74955">
              <w:rPr>
                <w:color w:val="auto"/>
              </w:rPr>
              <w:t xml:space="preserve"> </w:t>
            </w:r>
            <w:proofErr w:type="gramStart"/>
            <w:r w:rsidR="00C74955">
              <w:rPr>
                <w:color w:val="auto"/>
              </w:rPr>
              <w:t xml:space="preserve">в </w:t>
            </w:r>
            <w:r w:rsidR="00EE019E" w:rsidRPr="00AE6487">
              <w:rPr>
                <w:color w:val="auto"/>
              </w:rPr>
              <w:t>ГАС</w:t>
            </w:r>
            <w:proofErr w:type="gramEnd"/>
            <w:r w:rsidR="00EE019E" w:rsidRPr="00AE6487">
              <w:rPr>
                <w:color w:val="auto"/>
              </w:rPr>
              <w:t xml:space="preserve"> при </w:t>
            </w:r>
            <w:proofErr w:type="spellStart"/>
            <w:r w:rsidR="00EE019E" w:rsidRPr="00AE6487">
              <w:rPr>
                <w:color w:val="auto"/>
              </w:rPr>
              <w:t>ГКИТиС</w:t>
            </w:r>
            <w:proofErr w:type="spellEnd"/>
            <w:r w:rsidR="00EE019E" w:rsidRPr="00AE6487">
              <w:rPr>
                <w:color w:val="auto"/>
              </w:rPr>
              <w:t xml:space="preserve"> КР действи</w:t>
            </w:r>
            <w:r w:rsidR="006F7C89">
              <w:rPr>
                <w:color w:val="auto"/>
              </w:rPr>
              <w:t>я</w:t>
            </w:r>
            <w:r w:rsidR="00EE019E" w:rsidRPr="00AE6487">
              <w:rPr>
                <w:color w:val="auto"/>
              </w:rPr>
              <w:t xml:space="preserve"> принципа «Единое окно» по </w:t>
            </w:r>
            <w:r w:rsidR="00EE019E" w:rsidRPr="00AE6487">
              <w:rPr>
                <w:color w:val="auto"/>
              </w:rPr>
              <w:lastRenderedPageBreak/>
              <w:t>приему и выдаче разрешительных документов и оказания государственных услуг.</w:t>
            </w:r>
          </w:p>
          <w:p w:rsidR="00334CD3" w:rsidRDefault="006F7C89" w:rsidP="00496111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Отработка </w:t>
            </w:r>
            <w:r w:rsidR="00EE019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выданных Агентством связи разрешительных</w:t>
            </w:r>
            <w:r w:rsidR="00C9766C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документ</w:t>
            </w:r>
            <w:r w:rsidR="00EE019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ов и сертификатов </w:t>
            </w:r>
            <w:r w:rsidR="00496111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соответствия в</w:t>
            </w:r>
            <w:r w:rsidR="00C9766C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информационн</w:t>
            </w:r>
            <w:r w:rsidR="00496111">
              <w:rPr>
                <w:rFonts w:ascii="Times New Roman" w:eastAsia="Times New Roman" w:hAnsi="Times New Roman" w:cs="Times New Roman"/>
                <w:sz w:val="18"/>
                <w:szCs w:val="18"/>
              </w:rPr>
              <w:t>ой</w:t>
            </w:r>
            <w:r w:rsidR="00C9766C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систем</w:t>
            </w:r>
            <w:r w:rsidR="00496111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="00C9766C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ГП </w:t>
            </w:r>
            <w:r w:rsidR="00A51E4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="00C9766C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 Единое окно</w:t>
            </w:r>
            <w:r w:rsidR="00A51E4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="00C9766C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в един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ом</w:t>
            </w:r>
            <w:r w:rsidR="00C9766C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электронн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ом</w:t>
            </w:r>
            <w:r w:rsidR="00C9766C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реестр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="00C9766C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  <w:p w:rsidR="00FA5BE0" w:rsidRDefault="00FA5BE0" w:rsidP="00496111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BE0" w:rsidRDefault="00FA5BE0" w:rsidP="00496111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BE0" w:rsidRDefault="00FA5BE0" w:rsidP="00496111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BE0" w:rsidRDefault="00FA5BE0" w:rsidP="00496111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BE0" w:rsidRDefault="00FA5BE0" w:rsidP="00496111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BE0" w:rsidRDefault="00FA5BE0" w:rsidP="00496111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BE0" w:rsidRDefault="00FA5BE0" w:rsidP="00496111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BE0" w:rsidRPr="00AE6487" w:rsidRDefault="00FA5BE0" w:rsidP="00496111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Внедрение электронного документооборота в Агентстве связи. </w:t>
            </w:r>
            <w:r w:rsidR="001D3FF1">
              <w:rPr>
                <w:rFonts w:ascii="Times New Roman" w:eastAsia="Times New Roman" w:hAnsi="Times New Roman" w:cs="Times New Roman"/>
                <w:sz w:val="18"/>
                <w:szCs w:val="18"/>
              </w:rPr>
              <w:t>Прозрачность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скорость прохождения документов.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CD3" w:rsidRPr="00AE6487" w:rsidRDefault="00334CD3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4CD3" w:rsidRPr="00AE6487" w:rsidRDefault="00334CD3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4CD3" w:rsidRPr="00AE6487" w:rsidRDefault="00334CD3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Выполняются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CD3" w:rsidRPr="00C166BD" w:rsidRDefault="00334CD3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Информация о тарификации, порядке </w:t>
            </w:r>
            <w:r w:rsidR="00A51E4F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получения </w:t>
            </w:r>
            <w:r w:rsidR="001D5C5B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разрешительных</w:t>
            </w:r>
            <w:r w:rsidR="00C769FF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1D5C5B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документов, процедуре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лицензирования и сертификации, приказы о выделении нумерации размещены на сайте ГАС.</w:t>
            </w:r>
          </w:p>
          <w:p w:rsidR="001258F9" w:rsidRPr="00C166BD" w:rsidRDefault="00A51E4F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Материалы по выданным сертификатам соответствия своевременно вводятся в информационную систему ГП 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«Центр Единое окно» в сфере внешней торговли.</w:t>
            </w:r>
            <w:r w:rsidR="00496111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Реестры выданных сертификатов соответствия предоставляются </w:t>
            </w:r>
            <w:r w:rsidR="00C769FF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Министерство экономики КР и Кыргы</w:t>
            </w:r>
            <w:r w:rsidR="00496111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зский Центр аккредитации. 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1258F9" w:rsidRPr="00C166BD" w:rsidRDefault="001258F9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Отчёт в инстанции об использовании бланков строгой отчётности проводится еже</w:t>
            </w:r>
            <w:r w:rsidR="00384910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месячно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:rsidR="00334CD3" w:rsidRPr="00C166BD" w:rsidRDefault="00334CD3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Работа с заявителями проводится </w:t>
            </w:r>
            <w:r w:rsidR="00A51E4F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специально</w:t>
            </w:r>
            <w:r w:rsidR="001258F9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отведённом</w:t>
            </w:r>
            <w:r w:rsidR="00A51E4F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месте,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оборудованном </w:t>
            </w:r>
            <w:r w:rsidR="001D5C5B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видеокамерой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:rsidR="001253E8" w:rsidRPr="00C166BD" w:rsidRDefault="00A51E4F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Приём</w:t>
            </w:r>
            <w:r w:rsidR="007B1C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и выдача</w:t>
            </w:r>
            <w:r w:rsidR="00334CD3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разрешительных документов 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осуществля</w:t>
            </w:r>
            <w:r w:rsidR="00334CD3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ется только в общем отделе</w:t>
            </w:r>
          </w:p>
          <w:p w:rsidR="00811254" w:rsidRPr="00C166BD" w:rsidRDefault="00811254" w:rsidP="00811254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7583" w:rsidRDefault="005E7583" w:rsidP="009C01AE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11254" w:rsidRPr="00C166BD" w:rsidRDefault="005E7583" w:rsidP="006F7C89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="004F37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становлен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4F37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систем</w:t>
            </w:r>
            <w:r w:rsidR="006F7C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4F37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A54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электронного документооборота.</w:t>
            </w:r>
            <w:r w:rsidR="004F37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CD3" w:rsidRPr="00AE6487" w:rsidRDefault="00334CD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CD3" w:rsidRPr="00AE6487" w:rsidRDefault="00334CD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4CD3" w:rsidRPr="00AE6487" w:rsidRDefault="00334CD3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4CD3" w:rsidRPr="00AE6487" w:rsidRDefault="00334CD3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Структурные подразделения</w:t>
            </w:r>
          </w:p>
          <w:p w:rsidR="00334CD3" w:rsidRPr="00AE6487" w:rsidRDefault="00334CD3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ГАС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CD3" w:rsidRPr="00AE6487" w:rsidRDefault="00334CD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4CD3" w:rsidRPr="00AE6487" w:rsidRDefault="00334CD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019E" w:rsidRDefault="001D3FF1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Исключение коррупционных рисков,</w:t>
            </w:r>
            <w:r w:rsidR="002277B4" w:rsidRPr="002277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277B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</w:t>
            </w:r>
            <w:r w:rsidR="00EE019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акже сокращение времени и затрат заявителей. </w:t>
            </w:r>
          </w:p>
          <w:p w:rsidR="005E7583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Pr="00AE6487" w:rsidRDefault="005E7583" w:rsidP="005E7583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Прозрачность деятельности, ускорения административных процедур, сокращение затрат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CD3" w:rsidRPr="00AE6487" w:rsidRDefault="00334CD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</w:tr>
      <w:tr w:rsidR="00AE6487" w:rsidRPr="00AE6487" w:rsidTr="00AB4AB7">
        <w:trPr>
          <w:gridAfter w:val="3"/>
          <w:wAfter w:w="279" w:type="pct"/>
        </w:trPr>
        <w:tc>
          <w:tcPr>
            <w:tcW w:w="4721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C166BD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6B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VI</w:t>
            </w:r>
            <w:r w:rsidRPr="00C166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r w:rsidR="000E6724" w:rsidRPr="00C166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Совершенствование  системы кадрового обеспечения и контроля по соблюдению  ограничений и запретов </w:t>
            </w:r>
          </w:p>
        </w:tc>
      </w:tr>
      <w:tr w:rsidR="00C8709D" w:rsidRPr="00AE6487" w:rsidTr="00AB4AB7">
        <w:trPr>
          <w:gridAfter w:val="2"/>
          <w:wAfter w:w="21" w:type="pct"/>
          <w:trHeight w:val="1246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AE6487" w:rsidRDefault="008D3986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4236B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6.1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AE6487" w:rsidRDefault="000E6724" w:rsidP="00AE6487">
            <w:pPr>
              <w:pStyle w:val="aff0"/>
              <w:jc w:val="both"/>
              <w:rPr>
                <w:color w:val="auto"/>
                <w:sz w:val="18"/>
                <w:szCs w:val="18"/>
              </w:rPr>
            </w:pPr>
            <w:r w:rsidRPr="00AE6487">
              <w:rPr>
                <w:color w:val="auto"/>
                <w:sz w:val="18"/>
                <w:szCs w:val="18"/>
              </w:rPr>
              <w:t xml:space="preserve">Регламентация порядка приема на работу, увольнения и присвоения квалификации для сотрудников ГАС при </w:t>
            </w:r>
            <w:proofErr w:type="spellStart"/>
            <w:r w:rsidRPr="00AE6487">
              <w:rPr>
                <w:color w:val="auto"/>
                <w:sz w:val="18"/>
                <w:szCs w:val="18"/>
              </w:rPr>
              <w:t>ГКИТиС</w:t>
            </w:r>
            <w:proofErr w:type="spellEnd"/>
            <w:r w:rsidRPr="00AE6487">
              <w:rPr>
                <w:color w:val="auto"/>
                <w:sz w:val="18"/>
                <w:szCs w:val="18"/>
              </w:rPr>
              <w:t xml:space="preserve"> КР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AE6487" w:rsidRDefault="008D3986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0E6724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AE6487" w:rsidRDefault="000E6724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Соблюдение утвержденного  порядка приема на работу, увольнения и присвоения квалификаций для сотрудников </w:t>
            </w:r>
            <w:r w:rsidR="008D3986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AE6487" w:rsidRDefault="000E6724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724" w:rsidRPr="00C166BD" w:rsidRDefault="00072565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Агентстве связи внедрён</w:t>
            </w:r>
            <w:r w:rsidR="000E6724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порядок зачисления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на работу, </w:t>
            </w:r>
            <w:r w:rsidR="000E6724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услови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й</w:t>
            </w:r>
            <w:r w:rsidR="000E6724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прохождения</w:t>
            </w:r>
            <w:r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0E6724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система поощр</w:t>
            </w:r>
            <w:r w:rsidR="006C3E7D" w:rsidRPr="00C166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ений и ответственности служащих. Также функционирует комиссия из числа сотрудников Агентства связи по порядку приема на работу.</w:t>
            </w:r>
          </w:p>
          <w:p w:rsidR="008D3986" w:rsidRPr="00C166BD" w:rsidRDefault="008D3986" w:rsidP="0020374A">
            <w:pPr>
              <w:spacing w:after="0"/>
              <w:ind w:firstLine="26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AE6487" w:rsidRDefault="008D3986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AE6487" w:rsidRDefault="008D3986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AE6487">
              <w:rPr>
                <w:color w:val="auto"/>
                <w:sz w:val="18"/>
                <w:szCs w:val="18"/>
              </w:rPr>
              <w:t xml:space="preserve">Руководство ГАС при </w:t>
            </w:r>
            <w:proofErr w:type="spellStart"/>
            <w:r w:rsidRPr="00AE6487">
              <w:rPr>
                <w:color w:val="auto"/>
                <w:sz w:val="18"/>
                <w:szCs w:val="18"/>
              </w:rPr>
              <w:t>ГКИТиСКР</w:t>
            </w:r>
            <w:proofErr w:type="spellEnd"/>
          </w:p>
          <w:p w:rsidR="008D3986" w:rsidRPr="00AE6487" w:rsidRDefault="000E6724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ОКДиПП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AE6487" w:rsidRDefault="000E6724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Дальнейшее </w:t>
            </w:r>
            <w:r w:rsidR="001D5C5B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соблюдение утверждённого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порядка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AE6487" w:rsidRDefault="008D3986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8709D" w:rsidRPr="00AE6487" w:rsidTr="0018524C">
        <w:trPr>
          <w:gridAfter w:val="2"/>
          <w:wAfter w:w="21" w:type="pct"/>
          <w:trHeight w:val="1339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A75" w:rsidRPr="00AE6487" w:rsidRDefault="00FC5A75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4236B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6.2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A75" w:rsidRPr="00AE6487" w:rsidRDefault="00072565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контроля</w:t>
            </w:r>
            <w:r w:rsidR="00FC5A75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над зарубежными командировками сотрудников ГАС при </w:t>
            </w:r>
            <w:proofErr w:type="spellStart"/>
            <w:r w:rsidR="00FC5A75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ГКИТиС</w:t>
            </w:r>
            <w:proofErr w:type="spellEnd"/>
            <w:r w:rsidR="00FC5A75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A75" w:rsidRPr="00AE6487" w:rsidRDefault="00FC5A75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В течение года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A75" w:rsidRPr="00AE6487" w:rsidRDefault="002277B4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Своевременное предоставление отчётов</w:t>
            </w:r>
            <w:r w:rsidR="00D0787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командировкам </w:t>
            </w:r>
            <w:r w:rsidR="00FC5A75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A75" w:rsidRPr="00AE6487" w:rsidRDefault="00D0787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A75" w:rsidRPr="00AE6487" w:rsidRDefault="00072565" w:rsidP="00C769FF">
            <w:pPr>
              <w:pStyle w:val="aff3"/>
              <w:framePr w:hSpace="0" w:wrap="auto" w:vAnchor="margin" w:hAnchor="text" w:xAlign="left" w:yAlign="inline"/>
            </w:pPr>
            <w:r w:rsidRPr="00AE6487">
              <w:t xml:space="preserve"> Своевременно проводится информирование </w:t>
            </w:r>
            <w:proofErr w:type="spellStart"/>
            <w:r w:rsidRPr="00AE6487">
              <w:t>ГКИТиС</w:t>
            </w:r>
            <w:proofErr w:type="spellEnd"/>
            <w:r w:rsidRPr="00AE6487">
              <w:t xml:space="preserve"> КР по планируемым командировкам, </w:t>
            </w:r>
            <w:r w:rsidR="00C769FF">
              <w:t xml:space="preserve">с последующим </w:t>
            </w:r>
            <w:r w:rsidRPr="00AE6487">
              <w:t>предоставл</w:t>
            </w:r>
            <w:r w:rsidR="00C769FF">
              <w:t xml:space="preserve">ением </w:t>
            </w:r>
            <w:r w:rsidRPr="00AE6487">
              <w:t>соответствующи</w:t>
            </w:r>
            <w:r w:rsidR="00C769FF">
              <w:t>х</w:t>
            </w:r>
            <w:r w:rsidRPr="00AE6487">
              <w:t xml:space="preserve"> </w:t>
            </w:r>
            <w:r w:rsidR="00444250">
              <w:t>отчётов</w:t>
            </w:r>
            <w:r w:rsidR="001D5C5B">
              <w:t xml:space="preserve">.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A75" w:rsidRPr="00AE6487" w:rsidRDefault="00FC5A75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873" w:rsidRPr="00AE6487" w:rsidRDefault="00D07873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AE6487">
              <w:rPr>
                <w:color w:val="auto"/>
                <w:sz w:val="18"/>
                <w:szCs w:val="18"/>
              </w:rPr>
              <w:t>Руководство ГАС и руководители структурных подразделений</w:t>
            </w:r>
            <w:r w:rsidR="0020374A">
              <w:rPr>
                <w:color w:val="auto"/>
                <w:sz w:val="18"/>
                <w:szCs w:val="18"/>
              </w:rPr>
              <w:t>.</w:t>
            </w:r>
          </w:p>
          <w:p w:rsidR="001253E8" w:rsidRPr="00AE6487" w:rsidRDefault="001253E8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A75" w:rsidRPr="00AE6487" w:rsidRDefault="001D5C5B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Своевременное предоставление отчётов</w:t>
            </w:r>
            <w:r w:rsidR="00E366A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командировкам  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A75" w:rsidRPr="00AE6487" w:rsidRDefault="00FC5A75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8709D" w:rsidRPr="00AE6487" w:rsidTr="00AB4AB7">
        <w:trPr>
          <w:gridAfter w:val="1"/>
          <w:wAfter w:w="16" w:type="pct"/>
          <w:trHeight w:val="4521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6AF" w:rsidRPr="00AE6487" w:rsidRDefault="00E366AF" w:rsidP="00AE6487">
            <w:pPr>
              <w:ind w:hanging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  <w:r w:rsidR="004236B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6AF" w:rsidRDefault="00E366A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Принятие четких процедур приема, рассмотрения и принятия решений по жалобам и заявлениям граждан, связанным с коррупционными правонарушениями </w:t>
            </w: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4E" w:rsidRDefault="008F594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AE6487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01AE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ротации кадров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1AE" w:rsidRDefault="006F7C89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течении года.</w:t>
            </w:r>
          </w:p>
          <w:p w:rsidR="009C01AE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9C01AE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AE6487" w:rsidRDefault="009C01AE" w:rsidP="009C01AE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необходимости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1DE" w:rsidRDefault="00444250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Соблюдение ведомственных</w:t>
            </w:r>
            <w:r w:rsidR="00E366A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регламентов по 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осуществлению приема</w:t>
            </w:r>
            <w:r w:rsidR="00E366A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граждан</w:t>
            </w:r>
            <w:r w:rsidR="00EE019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EE019E" w:rsidRDefault="00EE019E" w:rsidP="00444250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Создание на сайте Агентства связи </w:t>
            </w:r>
            <w:r w:rsidR="00444250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возможности обращения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общественности на элементы проявления коррупции</w:t>
            </w:r>
            <w:r w:rsidR="0044425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444250" w:rsidRDefault="00444250" w:rsidP="00444250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Телефон доверия, журналы приёма посетителей руководством Агентства связи и </w:t>
            </w:r>
            <w:r w:rsidR="00C166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ящик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жалоб, предложений и анонимных обращений.</w:t>
            </w:r>
          </w:p>
          <w:p w:rsidR="009C01AE" w:rsidRDefault="009C01AE" w:rsidP="00444250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444250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444250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444250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444250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444250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444250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444250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250" w:rsidRPr="00AE6487" w:rsidRDefault="009C01AE" w:rsidP="005E7583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01AE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кадровых ротаций среди начальн</w:t>
            </w:r>
            <w:r w:rsidR="005E7583">
              <w:rPr>
                <w:rFonts w:ascii="Times New Roman" w:eastAsia="Times New Roman" w:hAnsi="Times New Roman" w:cs="Times New Roman"/>
                <w:sz w:val="18"/>
                <w:szCs w:val="18"/>
              </w:rPr>
              <w:t>иков структурных подразделений/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6AF" w:rsidRDefault="00E366A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7C89" w:rsidRDefault="006F7C89" w:rsidP="006F7C89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  <w:p w:rsidR="009C01AE" w:rsidRPr="00AE6487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6AF" w:rsidRPr="00AE6487" w:rsidRDefault="00E366AF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 </w:t>
            </w:r>
            <w:r w:rsidR="00C74955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отчётный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C74955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="00C74955">
              <w:rPr>
                <w:rFonts w:ascii="Times New Roman" w:eastAsia="Times New Roman" w:hAnsi="Times New Roman" w:cs="Times New Roman"/>
                <w:sz w:val="18"/>
                <w:szCs w:val="18"/>
              </w:rPr>
              <w:t>ериод жалоб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44078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обращени</w:t>
            </w:r>
            <w:r w:rsidR="00B31377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="00944078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B31377">
              <w:rPr>
                <w:rFonts w:ascii="Times New Roman" w:eastAsia="Times New Roman" w:hAnsi="Times New Roman" w:cs="Times New Roman"/>
                <w:sz w:val="18"/>
                <w:szCs w:val="18"/>
              </w:rPr>
              <w:t>или заявления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C74955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граждан,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связанных с </w:t>
            </w:r>
            <w:r w:rsidR="00D4413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коррупционными правонарушениями,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 поступал</w:t>
            </w:r>
            <w:r w:rsidR="00C74955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 </w:t>
            </w:r>
          </w:p>
          <w:p w:rsidR="00444250" w:rsidRDefault="00E366AF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Агентстве связи утвержден Стандарт антикоррупционного поведения сотрудников Агентства </w:t>
            </w:r>
            <w:r w:rsidR="00072565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связи» (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приказ ГАС при </w:t>
            </w:r>
            <w:proofErr w:type="spellStart"/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ГКИТиС</w:t>
            </w:r>
            <w:proofErr w:type="spellEnd"/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72565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КР от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22.12.2017 г. за № 1157-пр.</w:t>
            </w:r>
            <w:r w:rsidR="00072565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:rsidR="009C01AE" w:rsidRDefault="00444250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Организован телефон доверия, заведены журналы приема посетителей руководством Агентства связи и журнал жалоб, пр</w:t>
            </w:r>
            <w:r w:rsidR="006C3E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едложений и </w:t>
            </w:r>
            <w:r w:rsidR="006C3E7D" w:rsidRPr="00C166BD">
              <w:rPr>
                <w:rFonts w:ascii="Times New Roman" w:hAnsi="Times New Roman" w:cs="Times New Roman"/>
                <w:sz w:val="18"/>
                <w:szCs w:val="18"/>
              </w:rPr>
              <w:t xml:space="preserve">организован </w:t>
            </w:r>
            <w:r w:rsidR="00C74955" w:rsidRPr="00C166BD">
              <w:rPr>
                <w:rFonts w:ascii="Times New Roman" w:hAnsi="Times New Roman" w:cs="Times New Roman"/>
                <w:sz w:val="18"/>
                <w:szCs w:val="18"/>
              </w:rPr>
              <w:t>ящик для</w:t>
            </w:r>
            <w:r w:rsidR="006C3E7D" w:rsidRPr="00C166BD">
              <w:rPr>
                <w:rFonts w:ascii="Times New Roman" w:hAnsi="Times New Roman" w:cs="Times New Roman"/>
                <w:sz w:val="18"/>
                <w:szCs w:val="18"/>
              </w:rPr>
              <w:t xml:space="preserve"> анонимных обращений</w:t>
            </w:r>
            <w:r w:rsidR="006C3E7D" w:rsidRPr="00C166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C01AE" w:rsidRDefault="009C01AE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B7" w:rsidRPr="00C166BD" w:rsidRDefault="008F594E" w:rsidP="00AB4AB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59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Сформированы списки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сотрудников </w:t>
            </w:r>
            <w:r w:rsidRPr="008F594E">
              <w:rPr>
                <w:rFonts w:ascii="Times New Roman" w:eastAsia="Times New Roman" w:hAnsi="Times New Roman" w:cs="Times New Roman"/>
                <w:sz w:val="18"/>
                <w:szCs w:val="18"/>
              </w:rPr>
              <w:t>на ротацию</w:t>
            </w:r>
          </w:p>
          <w:p w:rsidR="00AB4AB7" w:rsidRPr="00AB4AB7" w:rsidRDefault="00AB4AB7" w:rsidP="00AB4AB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AB7" w:rsidRDefault="00AB4AB7" w:rsidP="00AB4AB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366AF" w:rsidRPr="00AB4AB7" w:rsidRDefault="00E366AF" w:rsidP="00AB4A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6AF" w:rsidRDefault="00E366A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AE6487" w:rsidRDefault="009C01AE" w:rsidP="005E7583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6AF" w:rsidRDefault="00E366AF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AE6487">
              <w:rPr>
                <w:color w:val="auto"/>
                <w:sz w:val="18"/>
                <w:szCs w:val="18"/>
              </w:rPr>
              <w:t>Руководство ГАС</w:t>
            </w: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Pr="008F594E" w:rsidRDefault="008F594E" w:rsidP="008F594E">
            <w:pPr>
              <w:pStyle w:val="aff0"/>
              <w:spacing w:line="240" w:lineRule="atLeast"/>
              <w:rPr>
                <w:sz w:val="18"/>
                <w:szCs w:val="18"/>
              </w:rPr>
            </w:pPr>
            <w:r w:rsidRPr="008F594E">
              <w:rPr>
                <w:sz w:val="18"/>
                <w:szCs w:val="18"/>
              </w:rPr>
              <w:t xml:space="preserve">Руководство ГАС при </w:t>
            </w:r>
            <w:proofErr w:type="spellStart"/>
            <w:r w:rsidRPr="008F594E">
              <w:rPr>
                <w:sz w:val="18"/>
                <w:szCs w:val="18"/>
              </w:rPr>
              <w:t>ГКИТиС</w:t>
            </w:r>
            <w:proofErr w:type="spellEnd"/>
            <w:r w:rsidRPr="008F594E">
              <w:rPr>
                <w:sz w:val="18"/>
                <w:szCs w:val="18"/>
              </w:rPr>
              <w:t xml:space="preserve"> КР, </w:t>
            </w:r>
            <w:proofErr w:type="spellStart"/>
            <w:r w:rsidRPr="008F594E">
              <w:rPr>
                <w:sz w:val="18"/>
                <w:szCs w:val="18"/>
              </w:rPr>
              <w:t>ОК</w:t>
            </w:r>
            <w:r w:rsidR="00286E36">
              <w:rPr>
                <w:sz w:val="18"/>
                <w:szCs w:val="18"/>
              </w:rPr>
              <w:t>и</w:t>
            </w:r>
            <w:r w:rsidRPr="008F594E">
              <w:rPr>
                <w:sz w:val="18"/>
                <w:szCs w:val="18"/>
              </w:rPr>
              <w:t>Д</w:t>
            </w:r>
            <w:proofErr w:type="spellEnd"/>
          </w:p>
          <w:p w:rsidR="008F594E" w:rsidRPr="008F594E" w:rsidRDefault="008F594E" w:rsidP="008F594E">
            <w:pPr>
              <w:pStyle w:val="aff0"/>
              <w:spacing w:line="240" w:lineRule="atLeast"/>
              <w:rPr>
                <w:sz w:val="18"/>
                <w:szCs w:val="18"/>
              </w:rPr>
            </w:pPr>
            <w:r w:rsidRPr="008F594E">
              <w:rPr>
                <w:sz w:val="18"/>
                <w:szCs w:val="18"/>
              </w:rPr>
              <w:t xml:space="preserve"> </w:t>
            </w:r>
          </w:p>
          <w:p w:rsidR="008F594E" w:rsidRPr="00AE6487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6AF" w:rsidRDefault="00093C67" w:rsidP="00AB4AB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Наличие и соблю</w:t>
            </w:r>
            <w:r w:rsidR="00AB4AB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дение ведомствен</w:t>
            </w:r>
            <w:r w:rsidR="00AB4AB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ных  администра</w:t>
            </w:r>
            <w:r w:rsidR="00AB4AB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тивных регламен</w:t>
            </w:r>
            <w:r w:rsidR="00AB4AB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тов, уверенность граждан в компе</w:t>
            </w:r>
            <w:r w:rsidR="00AB4AB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тентном и объек</w:t>
            </w:r>
            <w:r w:rsidR="00AB4AB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тивном рассмо</w:t>
            </w:r>
            <w:r w:rsidR="00AB4AB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трении  их  обращений; понятные и прозрач</w:t>
            </w:r>
            <w:r w:rsidR="00AB4AB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ные правила их рассмотре</w:t>
            </w:r>
            <w:r w:rsidR="00AB4AB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ния; повышение автори-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тета государствен</w:t>
            </w:r>
            <w:r w:rsidR="00AB4AB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ных органов </w:t>
            </w:r>
            <w:r w:rsidR="0046695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Р.</w:t>
            </w:r>
            <w:r w:rsidR="0046695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</w:t>
            </w:r>
            <w:r w:rsidR="00944078"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Привлечение общественности и коллектива к выяв</w:t>
            </w:r>
            <w:r w:rsidR="00AB4AB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-</w:t>
            </w:r>
            <w:r w:rsidR="00944078"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лению коррупци</w:t>
            </w:r>
            <w:r w:rsidR="00AB4AB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-</w:t>
            </w:r>
            <w:r w:rsidR="00944078"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онных рисков и схем.</w:t>
            </w:r>
          </w:p>
          <w:p w:rsidR="008F594E" w:rsidRDefault="008F594E" w:rsidP="00AB4AB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</w:p>
          <w:p w:rsidR="008F594E" w:rsidRPr="008F594E" w:rsidRDefault="008F594E" w:rsidP="008F594E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8F594E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Проведение ротаций /снижение рисков и возможности возникновения коррупционных связей</w:t>
            </w:r>
          </w:p>
          <w:p w:rsidR="008F594E" w:rsidRPr="00AE6487" w:rsidRDefault="008F594E" w:rsidP="008F594E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6AF" w:rsidRPr="00AE6487" w:rsidRDefault="00E366A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8709D" w:rsidRPr="00AE6487" w:rsidTr="001253E8">
        <w:trPr>
          <w:gridAfter w:val="1"/>
          <w:wAfter w:w="16" w:type="pct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67" w:rsidRPr="00AE6487" w:rsidRDefault="00093C67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4236B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6.4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C67" w:rsidRPr="00AE6487" w:rsidRDefault="00093C6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Контроль надлежащего исполнения </w:t>
            </w:r>
            <w:r w:rsidR="00C74955" w:rsidRPr="00AE6487">
              <w:rPr>
                <w:rFonts w:ascii="Times New Roman" w:hAnsi="Times New Roman" w:cs="Times New Roman"/>
                <w:sz w:val="18"/>
                <w:szCs w:val="18"/>
              </w:rPr>
              <w:t>сотрудниками Агентства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связи должностных обязанностей, предусмотренных должностными </w:t>
            </w:r>
            <w:r w:rsidR="00C74955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инструкциями.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C67" w:rsidRPr="00AE6487" w:rsidRDefault="00093C6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Постоянно 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C67" w:rsidRPr="00AE6487" w:rsidRDefault="00093C67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Повышение качества работы сотрудников Агентства связи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C67" w:rsidRPr="00AE6487" w:rsidRDefault="00093C6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3E8" w:rsidRDefault="00093C67" w:rsidP="00384910">
            <w:pPr>
              <w:spacing w:after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целях 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надлежащего исполнения </w:t>
            </w:r>
            <w:r w:rsidR="00072565" w:rsidRPr="00AE6487">
              <w:rPr>
                <w:rFonts w:ascii="Times New Roman" w:hAnsi="Times New Roman" w:cs="Times New Roman"/>
                <w:sz w:val="18"/>
                <w:szCs w:val="18"/>
              </w:rPr>
              <w:t>сотрудниками Агентства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связи должностных обязанностей, предусмотренных должностными </w:t>
            </w:r>
            <w:r w:rsidR="000E100E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инструкциями, </w:t>
            </w:r>
            <w:r w:rsidR="00072565" w:rsidRPr="00AE6487">
              <w:rPr>
                <w:rFonts w:ascii="Times New Roman" w:hAnsi="Times New Roman" w:cs="Times New Roman"/>
                <w:sz w:val="18"/>
                <w:szCs w:val="18"/>
              </w:rPr>
              <w:t>начальниками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структурных </w:t>
            </w:r>
            <w:r w:rsidR="000E100E" w:rsidRPr="00AE6487">
              <w:rPr>
                <w:rFonts w:ascii="Times New Roman" w:hAnsi="Times New Roman" w:cs="Times New Roman"/>
                <w:sz w:val="18"/>
                <w:szCs w:val="18"/>
              </w:rPr>
              <w:t>подразделений на постоянной основе вве</w:t>
            </w:r>
            <w:r w:rsidR="000E100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E100E" w:rsidRPr="00AE6487">
              <w:rPr>
                <w:rFonts w:ascii="Times New Roman" w:hAnsi="Times New Roman" w:cs="Times New Roman"/>
                <w:sz w:val="18"/>
                <w:szCs w:val="18"/>
              </w:rPr>
              <w:t>ётся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2565" w:rsidRPr="00AE6487">
              <w:rPr>
                <w:rFonts w:ascii="Times New Roman" w:hAnsi="Times New Roman" w:cs="Times New Roman"/>
                <w:sz w:val="18"/>
                <w:szCs w:val="18"/>
              </w:rPr>
              <w:t>контроль исполнения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2565" w:rsidRPr="00AE6487">
              <w:rPr>
                <w:rFonts w:ascii="Times New Roman" w:hAnsi="Times New Roman" w:cs="Times New Roman"/>
                <w:sz w:val="18"/>
                <w:szCs w:val="18"/>
              </w:rPr>
              <w:t>сотрудниками своих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должностных</w:t>
            </w:r>
          </w:p>
          <w:p w:rsidR="00093C67" w:rsidRPr="00AB4AB7" w:rsidRDefault="00093C67" w:rsidP="00384910">
            <w:pPr>
              <w:spacing w:after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обязанностей. Также каждый сотрудник Агентства </w:t>
            </w:r>
            <w:r w:rsidR="00072565" w:rsidRPr="00AE6487">
              <w:rPr>
                <w:rFonts w:ascii="Times New Roman" w:hAnsi="Times New Roman" w:cs="Times New Roman"/>
                <w:sz w:val="18"/>
                <w:szCs w:val="18"/>
              </w:rPr>
              <w:t>связи ежеквартально утверждает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у </w:t>
            </w:r>
            <w:r w:rsidR="00072565" w:rsidRPr="00AE6487">
              <w:rPr>
                <w:rFonts w:ascii="Times New Roman" w:hAnsi="Times New Roman" w:cs="Times New Roman"/>
                <w:sz w:val="18"/>
                <w:szCs w:val="18"/>
              </w:rPr>
              <w:t>руководство индивидуальные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Планы</w:t>
            </w:r>
            <w:r w:rsidR="00250EE1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работ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и по окончании квартала </w:t>
            </w:r>
            <w:r w:rsidR="00072565" w:rsidRPr="00AE6487">
              <w:rPr>
                <w:rFonts w:ascii="Times New Roman" w:hAnsi="Times New Roman" w:cs="Times New Roman"/>
                <w:sz w:val="18"/>
                <w:szCs w:val="18"/>
              </w:rPr>
              <w:t>оформляют</w:t>
            </w:r>
            <w:r w:rsidR="00250EE1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соответствующие отчёты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C67" w:rsidRPr="00AE6487" w:rsidRDefault="00093C6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BB1" w:rsidRPr="00AE6487" w:rsidRDefault="00FB7BB1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AE6487">
              <w:rPr>
                <w:color w:val="auto"/>
                <w:sz w:val="18"/>
                <w:szCs w:val="18"/>
              </w:rPr>
              <w:t>Руководство ГАС и руководители структурных подразделений</w:t>
            </w:r>
          </w:p>
          <w:p w:rsidR="00FB7BB1" w:rsidRPr="00AE6487" w:rsidRDefault="00FB7BB1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093C67" w:rsidRPr="00AE6487" w:rsidRDefault="00093C67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C67" w:rsidRPr="00AE6487" w:rsidRDefault="00FB7BB1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Контроль 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67" w:rsidRPr="00AE6487" w:rsidRDefault="00093C6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8709D" w:rsidRPr="00AE6487" w:rsidTr="00670A1F">
        <w:trPr>
          <w:trHeight w:val="988"/>
        </w:trPr>
        <w:tc>
          <w:tcPr>
            <w:tcW w:w="16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BB1" w:rsidRPr="00AE6487" w:rsidRDefault="00FB7BB1" w:rsidP="004236BE">
            <w:pPr>
              <w:ind w:hanging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4236B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BB1" w:rsidRPr="00AE6487" w:rsidRDefault="00FB7BB1" w:rsidP="005C4A2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Информирование о вакантных должностях и 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lastRenderedPageBreak/>
              <w:t xml:space="preserve">актуализация сайта Агентства связи 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BB1" w:rsidRPr="00AE6487" w:rsidRDefault="00FB7BB1" w:rsidP="005C4A2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Постоянно 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BB1" w:rsidRPr="00AE6487" w:rsidRDefault="00FB7BB1" w:rsidP="00250EE1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Своевременная </w:t>
            </w:r>
            <w:r w:rsidR="00250EE1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актуализация сайта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Агентства связи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BB1" w:rsidRPr="00AE6487" w:rsidRDefault="00FB7BB1" w:rsidP="005C4A2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</w:tc>
        <w:tc>
          <w:tcPr>
            <w:tcW w:w="8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3E8" w:rsidRPr="00AE6487" w:rsidRDefault="00444250" w:rsidP="0025712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Произведено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обновление и 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актуализация</w:t>
            </w:r>
            <w:r w:rsidR="00A8277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</w:t>
            </w:r>
            <w:r w:rsidR="00FB7BB1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айт</w:t>
            </w:r>
            <w:r w:rsidR="00A8277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Агентства связ</w:t>
            </w:r>
            <w:r w:rsidR="00FB7BB1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в </w:t>
            </w:r>
            <w:proofErr w:type="spellStart"/>
            <w:r w:rsidR="00C74955">
              <w:rPr>
                <w:rFonts w:ascii="Times New Roman" w:eastAsia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="00C7495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раздел</w:t>
            </w:r>
            <w:r w:rsidR="00FB7BB1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="008212C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Антикоррупционные </w:t>
            </w:r>
            <w:r w:rsidR="00A82773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меры». 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BB1" w:rsidRPr="00AE6487" w:rsidRDefault="00FB7BB1" w:rsidP="005C4A2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BB1" w:rsidRPr="00AE6487" w:rsidRDefault="00FB7BB1" w:rsidP="00286E36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AE6487">
              <w:rPr>
                <w:color w:val="auto"/>
                <w:sz w:val="18"/>
                <w:szCs w:val="18"/>
              </w:rPr>
              <w:t>ОК</w:t>
            </w:r>
            <w:r w:rsidR="00286E36">
              <w:rPr>
                <w:color w:val="auto"/>
                <w:sz w:val="18"/>
                <w:szCs w:val="18"/>
              </w:rPr>
              <w:t>и</w:t>
            </w:r>
            <w:r w:rsidRPr="00AE6487">
              <w:rPr>
                <w:color w:val="auto"/>
                <w:sz w:val="18"/>
                <w:szCs w:val="18"/>
              </w:rPr>
              <w:t>Д</w:t>
            </w:r>
            <w:proofErr w:type="spellEnd"/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BB1" w:rsidRPr="00AE6487" w:rsidRDefault="00FB7BB1" w:rsidP="00FB7BB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Своевременное актуализация сайта и размещение информации 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BB1" w:rsidRPr="00AE6487" w:rsidRDefault="00FB7BB1" w:rsidP="005C4A2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8709D" w:rsidRPr="00AE6487" w:rsidTr="0018524C">
        <w:trPr>
          <w:trHeight w:val="3125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2CF" w:rsidRPr="00AE6487" w:rsidRDefault="008212CF" w:rsidP="004236BE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4236BE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6.6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CF" w:rsidRPr="00AE6487" w:rsidRDefault="008212CF" w:rsidP="001253E8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</w:t>
            </w:r>
            <w:r w:rsidR="00C74955" w:rsidRPr="00AE6487">
              <w:rPr>
                <w:rFonts w:ascii="Times New Roman" w:hAnsi="Times New Roman" w:cs="Times New Roman"/>
                <w:sz w:val="18"/>
                <w:szCs w:val="18"/>
              </w:rPr>
              <w:t>соблю</w:t>
            </w:r>
            <w:r w:rsidR="00C74955">
              <w:rPr>
                <w:rFonts w:ascii="Times New Roman" w:hAnsi="Times New Roman" w:cs="Times New Roman"/>
                <w:sz w:val="18"/>
                <w:szCs w:val="18"/>
              </w:rPr>
              <w:t>де</w:t>
            </w:r>
            <w:r w:rsidR="00C74955" w:rsidRPr="00AE6487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25712D"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Кодек</w:t>
            </w:r>
            <w:r w:rsidR="0025712D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</w:t>
            </w:r>
            <w:r w:rsidR="0046695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тики </w:t>
            </w:r>
            <w:r w:rsidR="0025712D" w:rsidRPr="00AE6487">
              <w:rPr>
                <w:rFonts w:ascii="Times New Roman" w:hAnsi="Times New Roman" w:cs="Times New Roman"/>
                <w:sz w:val="18"/>
                <w:szCs w:val="18"/>
              </w:rPr>
              <w:t>государ</w:t>
            </w:r>
            <w:r w:rsidR="0025712D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r w:rsidR="0025712D" w:rsidRPr="00AE6487">
              <w:rPr>
                <w:rFonts w:ascii="Times New Roman" w:hAnsi="Times New Roman" w:cs="Times New Roman"/>
                <w:sz w:val="18"/>
                <w:szCs w:val="18"/>
              </w:rPr>
              <w:t>венн</w:t>
            </w:r>
            <w:r w:rsidR="0025712D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="0025712D" w:rsidRPr="00AE648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A82773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служащих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Государственного комитета </w:t>
            </w:r>
            <w:r w:rsidR="0025712D" w:rsidRPr="00AE6487">
              <w:rPr>
                <w:rFonts w:ascii="Times New Roman" w:hAnsi="Times New Roman" w:cs="Times New Roman"/>
                <w:sz w:val="18"/>
                <w:szCs w:val="18"/>
              </w:rPr>
              <w:t>инфор</w:t>
            </w:r>
            <w:r w:rsidR="0025712D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r w:rsidR="0025712D" w:rsidRPr="00AE6487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r w:rsidR="002571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5712D" w:rsidRPr="00AE6487">
              <w:rPr>
                <w:rFonts w:ascii="Times New Roman" w:hAnsi="Times New Roman" w:cs="Times New Roman"/>
                <w:sz w:val="18"/>
                <w:szCs w:val="18"/>
              </w:rPr>
              <w:t>онных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5712D" w:rsidRPr="00AE6487">
              <w:rPr>
                <w:rFonts w:ascii="Times New Roman" w:hAnsi="Times New Roman" w:cs="Times New Roman"/>
                <w:sz w:val="18"/>
                <w:szCs w:val="18"/>
              </w:rPr>
              <w:t>техно</w:t>
            </w:r>
            <w:r w:rsidR="0025712D">
              <w:rPr>
                <w:rFonts w:ascii="Times New Roman" w:hAnsi="Times New Roman" w:cs="Times New Roman"/>
                <w:sz w:val="18"/>
                <w:szCs w:val="18"/>
              </w:rPr>
              <w:t>логий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="00A82773" w:rsidRPr="00AE6487">
              <w:rPr>
                <w:rFonts w:ascii="Times New Roman" w:hAnsi="Times New Roman" w:cs="Times New Roman"/>
                <w:sz w:val="18"/>
                <w:szCs w:val="18"/>
              </w:rPr>
              <w:t>связи КР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и подведомственных </w:t>
            </w:r>
            <w:r w:rsidR="00A82773" w:rsidRPr="00AE6487">
              <w:rPr>
                <w:rFonts w:ascii="Times New Roman" w:hAnsi="Times New Roman" w:cs="Times New Roman"/>
                <w:sz w:val="18"/>
                <w:szCs w:val="18"/>
              </w:rPr>
              <w:t>подразделений» и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«Стандарта </w:t>
            </w:r>
            <w:r w:rsidR="00C74955" w:rsidRPr="00AE6487">
              <w:rPr>
                <w:rFonts w:ascii="Times New Roman" w:hAnsi="Times New Roman" w:cs="Times New Roman"/>
                <w:sz w:val="18"/>
                <w:szCs w:val="18"/>
              </w:rPr>
              <w:t>антикор</w:t>
            </w:r>
            <w:r w:rsidR="00C74955">
              <w:rPr>
                <w:rFonts w:ascii="Times New Roman" w:hAnsi="Times New Roman" w:cs="Times New Roman"/>
                <w:sz w:val="18"/>
                <w:szCs w:val="18"/>
              </w:rPr>
              <w:t>ру</w:t>
            </w:r>
            <w:r w:rsidR="00C74955" w:rsidRPr="00AE6487">
              <w:rPr>
                <w:rFonts w:ascii="Times New Roman" w:hAnsi="Times New Roman" w:cs="Times New Roman"/>
                <w:sz w:val="18"/>
                <w:szCs w:val="18"/>
              </w:rPr>
              <w:t>пционного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74955" w:rsidRPr="00AE6487">
              <w:rPr>
                <w:rFonts w:ascii="Times New Roman" w:hAnsi="Times New Roman" w:cs="Times New Roman"/>
                <w:sz w:val="18"/>
                <w:szCs w:val="18"/>
              </w:rPr>
              <w:t>поведе</w:t>
            </w:r>
            <w:r w:rsidR="00C74955">
              <w:rPr>
                <w:rFonts w:ascii="Times New Roman" w:hAnsi="Times New Roman" w:cs="Times New Roman"/>
                <w:sz w:val="18"/>
                <w:szCs w:val="18"/>
              </w:rPr>
              <w:t>ни</w:t>
            </w:r>
            <w:r w:rsidR="00C74955" w:rsidRPr="00AE6487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сотрудников ГАС при </w:t>
            </w:r>
            <w:proofErr w:type="spellStart"/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ГКИТиС</w:t>
            </w:r>
            <w:proofErr w:type="spellEnd"/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КР»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CF" w:rsidRPr="00AE6487" w:rsidRDefault="008212CF" w:rsidP="008212CF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Постоянно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CF" w:rsidRPr="00AE6487" w:rsidRDefault="008212CF" w:rsidP="008212CF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Повышение ответственности и усиления роли сотрудников Агентства связи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CF" w:rsidRPr="00AE6487" w:rsidRDefault="008212CF" w:rsidP="008212CF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</w:tc>
        <w:tc>
          <w:tcPr>
            <w:tcW w:w="89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CF" w:rsidRPr="00AE6487" w:rsidRDefault="008212CF" w:rsidP="00A82773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Сотрудники Агентства </w:t>
            </w:r>
            <w:r w:rsidR="00A82773"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связи ознакомлены </w:t>
            </w:r>
            <w:r w:rsidR="000E100E" w:rsidRPr="00AE6487">
              <w:rPr>
                <w:rFonts w:ascii="Times New Roman" w:hAnsi="Times New Roman" w:cs="Times New Roman"/>
                <w:sz w:val="18"/>
                <w:szCs w:val="18"/>
              </w:rPr>
              <w:t>с «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Кодекс</w:t>
            </w:r>
            <w:r w:rsidR="00A82773"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ом</w:t>
            </w:r>
            <w:r w:rsidRPr="00AE648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э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тики </w:t>
            </w:r>
            <w:r w:rsidR="00A82773" w:rsidRPr="00AE6487">
              <w:rPr>
                <w:rFonts w:ascii="Times New Roman" w:hAnsi="Times New Roman" w:cs="Times New Roman"/>
                <w:sz w:val="18"/>
                <w:szCs w:val="18"/>
              </w:rPr>
              <w:t>государственных служащих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Государственного комитета информационных технологий и </w:t>
            </w:r>
            <w:r w:rsidR="00A82773" w:rsidRPr="00AE6487">
              <w:rPr>
                <w:rFonts w:ascii="Times New Roman" w:hAnsi="Times New Roman" w:cs="Times New Roman"/>
                <w:sz w:val="18"/>
                <w:szCs w:val="18"/>
              </w:rPr>
              <w:t>связи Кыргызской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и подведомственных </w:t>
            </w:r>
            <w:r w:rsidR="00A82773" w:rsidRPr="00AE6487">
              <w:rPr>
                <w:rFonts w:ascii="Times New Roman" w:hAnsi="Times New Roman" w:cs="Times New Roman"/>
                <w:sz w:val="18"/>
                <w:szCs w:val="18"/>
              </w:rPr>
              <w:t>подразделений» и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«Стандарт</w:t>
            </w:r>
            <w:r w:rsidR="00A82773" w:rsidRPr="00AE6487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антикоррупционного поведения сотрудников ГАС при </w:t>
            </w:r>
            <w:proofErr w:type="spellStart"/>
            <w:r w:rsidRPr="00AE6487">
              <w:rPr>
                <w:rFonts w:ascii="Times New Roman" w:hAnsi="Times New Roman" w:cs="Times New Roman"/>
                <w:sz w:val="18"/>
                <w:szCs w:val="18"/>
              </w:rPr>
              <w:t>ГКИТиС</w:t>
            </w:r>
            <w:proofErr w:type="spellEnd"/>
            <w:r w:rsidRPr="00AE6487">
              <w:rPr>
                <w:rFonts w:ascii="Times New Roman" w:hAnsi="Times New Roman" w:cs="Times New Roman"/>
                <w:sz w:val="18"/>
                <w:szCs w:val="18"/>
              </w:rPr>
              <w:t xml:space="preserve"> КР»</w:t>
            </w:r>
            <w:r w:rsidR="00D3370F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D3370F" w:rsidRPr="00AE6487" w:rsidRDefault="00D3370F" w:rsidP="00A82773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CF" w:rsidRPr="00AE6487" w:rsidRDefault="008212CF" w:rsidP="008212CF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CF" w:rsidRPr="00AE6487" w:rsidRDefault="008212CF" w:rsidP="008212CF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AE6487">
              <w:rPr>
                <w:color w:val="auto"/>
                <w:sz w:val="18"/>
                <w:szCs w:val="18"/>
              </w:rPr>
              <w:t xml:space="preserve">Руководителя структурных подразделений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CF" w:rsidRPr="00AE6487" w:rsidRDefault="008212CF" w:rsidP="008212CF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Соблюдение установленных требований </w:t>
            </w:r>
          </w:p>
        </w:tc>
        <w:tc>
          <w:tcPr>
            <w:tcW w:w="27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2CF" w:rsidRPr="00AE6487" w:rsidRDefault="008212CF" w:rsidP="008212CF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4664" w:rsidRPr="00AE6487" w:rsidTr="00AB4AB7"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664" w:rsidRPr="00AE6487" w:rsidRDefault="004F370D" w:rsidP="002C4664">
            <w:pPr>
              <w:ind w:hanging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0368C3" wp14:editId="58D70AC8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2799715</wp:posOffset>
                      </wp:positionV>
                      <wp:extent cx="8648700" cy="733425"/>
                      <wp:effectExtent l="0" t="0" r="0" b="952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48700" cy="7334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7F1E" w:rsidRDefault="00286E36" w:rsidP="00362B23">
                                  <w:pPr>
                                    <w:jc w:val="left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Главный специалист </w:t>
                                  </w:r>
                                </w:p>
                                <w:p w:rsidR="00362B23" w:rsidRPr="00362B23" w:rsidRDefault="00286E36" w:rsidP="00362B23">
                                  <w:pPr>
                                    <w:jc w:val="left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отдела правового обеспечения</w:t>
                                  </w:r>
                                  <w:r w:rsidR="00362B23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="00362B23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="00362B23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="00362B23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="00362B23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="00AA7F1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="00AA7F1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="00362B23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="00AA7F1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ab/>
                                    <w:t>Г</w:t>
                                  </w:r>
                                  <w:r w:rsidR="00362B23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. </w:t>
                                  </w:r>
                                  <w:r w:rsidR="00AA7F1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Бакирова</w:t>
                                  </w:r>
                                  <w:r w:rsidR="00362B23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368C3" id="Прямоугольник 2" o:spid="_x0000_s1026" style="position:absolute;left:0;text-align:left;margin-left:58.65pt;margin-top:220.45pt;width:681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" fillcolor="white [3201]" stroked="f" strokeweight="2pt">
                      <v:textbox>
                        <w:txbxContent>
                          <w:p w:rsidR="00AA7F1E" w:rsidRDefault="00286E36" w:rsidP="00362B23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Главный специалист </w:t>
                            </w:r>
                          </w:p>
                          <w:p w:rsidR="00362B23" w:rsidRPr="00362B23" w:rsidRDefault="00286E36" w:rsidP="00362B23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отдела правового обеспечения</w:t>
                            </w:r>
                            <w:r w:rsidR="00362B2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362B2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362B2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362B2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362B2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AA7F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AA7F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362B2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AA7F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  <w:t>Г</w:t>
                            </w:r>
                            <w:r w:rsidR="00362B2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AA7F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Бакирова</w:t>
                            </w:r>
                            <w:r w:rsidR="00362B2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C4664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6.7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664" w:rsidRPr="00AE6487" w:rsidRDefault="002C4664" w:rsidP="0025712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Актуализация сайта Агентств</w:t>
            </w:r>
            <w:r w:rsidR="0025712D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связи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664" w:rsidRPr="00AE6487" w:rsidRDefault="002C4664" w:rsidP="002C466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Постоянно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664" w:rsidRPr="00AE6487" w:rsidRDefault="002C4664" w:rsidP="002C4664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Своевременная актуализация сайта Агентства связи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664" w:rsidRPr="00AE6487" w:rsidRDefault="002C4664" w:rsidP="002C466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</w:tc>
        <w:tc>
          <w:tcPr>
            <w:tcW w:w="89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664" w:rsidRPr="00AE6487" w:rsidRDefault="00C74955" w:rsidP="002C4664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="002C4664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сайте Агентства связи в разделе «Антикоррупционные меры»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азмещены</w:t>
            </w:r>
            <w:r w:rsidR="002C4664"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:rsidR="002C4664" w:rsidRPr="00AE6487" w:rsidRDefault="002C4664" w:rsidP="002C4664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-утвержденный План ГАС при </w:t>
            </w:r>
            <w:proofErr w:type="spellStart"/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ГКИТиС</w:t>
            </w:r>
            <w:proofErr w:type="spellEnd"/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КР по противодействию коррупции на 20</w:t>
            </w:r>
            <w:r w:rsidR="0016002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286E3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г.;</w:t>
            </w:r>
          </w:p>
          <w:p w:rsidR="002C4664" w:rsidRPr="00AE6487" w:rsidRDefault="002C4664" w:rsidP="002C4664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утвержденный детализированный план по демонтажу возможных коррупционных зон и рисков ГАС при </w:t>
            </w:r>
            <w:proofErr w:type="spellStart"/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ГКИТиС</w:t>
            </w:r>
            <w:proofErr w:type="spellEnd"/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КР по противодействию коррупции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20</w:t>
            </w:r>
            <w:r w:rsidR="0016002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286E3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2C4664" w:rsidRDefault="002C4664" w:rsidP="002C4664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-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тчёт</w:t>
            </w:r>
            <w:r w:rsidR="00DA4955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ГАС при </w:t>
            </w:r>
            <w:proofErr w:type="spellStart"/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ГКИТиС</w:t>
            </w:r>
            <w:proofErr w:type="spellEnd"/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 по противодействию коррупции </w:t>
            </w:r>
            <w:r w:rsidR="0016002F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 </w:t>
            </w:r>
            <w:r w:rsidR="0016002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="0016002F" w:rsidRPr="00DA4955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DA4955" w:rsidRPr="00DA49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DA495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="0016002F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6B5E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B5E0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="0016002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r w:rsidR="0016002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квартал</w:t>
            </w:r>
            <w:r w:rsidR="00DA4955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</w:t>
            </w:r>
            <w:r w:rsidR="00286E36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г.;</w:t>
            </w:r>
          </w:p>
          <w:p w:rsidR="002C4664" w:rsidRPr="00AE6487" w:rsidRDefault="002C4664" w:rsidP="002C4664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-утверждённые «Перечень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коррупциогенных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должностей ГАС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ГКИТиС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КР» и «Перечень коррупционных рисков ГАС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ГКИТиС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5712D">
              <w:rPr>
                <w:rFonts w:ascii="Times New Roman" w:eastAsia="Times New Roman" w:hAnsi="Times New Roman" w:cs="Times New Roman"/>
                <w:sz w:val="18"/>
                <w:szCs w:val="18"/>
              </w:rPr>
              <w:t>КР».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664" w:rsidRPr="00AE6487" w:rsidRDefault="002C4664" w:rsidP="002C466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664" w:rsidRPr="00AE6487" w:rsidRDefault="002C4664" w:rsidP="002C4664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AE6487">
              <w:rPr>
                <w:color w:val="auto"/>
                <w:sz w:val="18"/>
                <w:szCs w:val="18"/>
              </w:rPr>
              <w:t>Ответственный за реализацию антикоррупционных мероприятий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664" w:rsidRPr="00AE6487" w:rsidRDefault="002C4664" w:rsidP="002C466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Соответствующие планы, отчеты размещены на сайте ГАС при ГКИТиС КР</w:t>
            </w:r>
          </w:p>
        </w:tc>
        <w:tc>
          <w:tcPr>
            <w:tcW w:w="27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664" w:rsidRPr="00AE6487" w:rsidRDefault="002C4664" w:rsidP="002C466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64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AA7F1E" w:rsidRDefault="00AA7F1E" w:rsidP="005540C6">
      <w:pPr>
        <w:ind w:left="708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6B1681" w:rsidRPr="00AE6487" w:rsidRDefault="00EE4027" w:rsidP="005540C6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AE6487"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 w:rsidR="006B1681" w:rsidRPr="00AE6487" w:rsidSect="00AB4AB7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93C"/>
    <w:rsid w:val="00015957"/>
    <w:rsid w:val="000517AF"/>
    <w:rsid w:val="00063742"/>
    <w:rsid w:val="00072565"/>
    <w:rsid w:val="00093C67"/>
    <w:rsid w:val="000B7674"/>
    <w:rsid w:val="000C68B6"/>
    <w:rsid w:val="000E100E"/>
    <w:rsid w:val="000E6724"/>
    <w:rsid w:val="000F0D31"/>
    <w:rsid w:val="001021DE"/>
    <w:rsid w:val="001253E8"/>
    <w:rsid w:val="001258F9"/>
    <w:rsid w:val="00127449"/>
    <w:rsid w:val="0016002F"/>
    <w:rsid w:val="0018524C"/>
    <w:rsid w:val="00186743"/>
    <w:rsid w:val="00193043"/>
    <w:rsid w:val="00193449"/>
    <w:rsid w:val="001D3FF1"/>
    <w:rsid w:val="001D5C5B"/>
    <w:rsid w:val="001E40FD"/>
    <w:rsid w:val="001F116C"/>
    <w:rsid w:val="0020374A"/>
    <w:rsid w:val="00215280"/>
    <w:rsid w:val="002160CF"/>
    <w:rsid w:val="002277B4"/>
    <w:rsid w:val="00227825"/>
    <w:rsid w:val="00241C27"/>
    <w:rsid w:val="00250EE1"/>
    <w:rsid w:val="0025712D"/>
    <w:rsid w:val="002662FE"/>
    <w:rsid w:val="00283B19"/>
    <w:rsid w:val="00284032"/>
    <w:rsid w:val="00286E36"/>
    <w:rsid w:val="002C4664"/>
    <w:rsid w:val="002C63D9"/>
    <w:rsid w:val="0030663E"/>
    <w:rsid w:val="003259D7"/>
    <w:rsid w:val="00334CD3"/>
    <w:rsid w:val="00335A27"/>
    <w:rsid w:val="00352219"/>
    <w:rsid w:val="00360010"/>
    <w:rsid w:val="0036259D"/>
    <w:rsid w:val="00362B23"/>
    <w:rsid w:val="00372961"/>
    <w:rsid w:val="00375414"/>
    <w:rsid w:val="0037740B"/>
    <w:rsid w:val="00384910"/>
    <w:rsid w:val="00391CF6"/>
    <w:rsid w:val="003A321D"/>
    <w:rsid w:val="003A59A6"/>
    <w:rsid w:val="003B6D0B"/>
    <w:rsid w:val="003E38ED"/>
    <w:rsid w:val="004236BE"/>
    <w:rsid w:val="004402B0"/>
    <w:rsid w:val="00444250"/>
    <w:rsid w:val="00460920"/>
    <w:rsid w:val="00466958"/>
    <w:rsid w:val="00496111"/>
    <w:rsid w:val="004B3726"/>
    <w:rsid w:val="004C4D30"/>
    <w:rsid w:val="004D3208"/>
    <w:rsid w:val="004E37C7"/>
    <w:rsid w:val="004F370D"/>
    <w:rsid w:val="00520E45"/>
    <w:rsid w:val="00551313"/>
    <w:rsid w:val="005540C6"/>
    <w:rsid w:val="00564021"/>
    <w:rsid w:val="00574E6C"/>
    <w:rsid w:val="00575EC5"/>
    <w:rsid w:val="00583BE4"/>
    <w:rsid w:val="005C53A9"/>
    <w:rsid w:val="005E7583"/>
    <w:rsid w:val="00600E58"/>
    <w:rsid w:val="0065293C"/>
    <w:rsid w:val="00670A1F"/>
    <w:rsid w:val="006770E5"/>
    <w:rsid w:val="006775E1"/>
    <w:rsid w:val="006878A3"/>
    <w:rsid w:val="006B1681"/>
    <w:rsid w:val="006B45D9"/>
    <w:rsid w:val="006B5E06"/>
    <w:rsid w:val="006C3E7D"/>
    <w:rsid w:val="006C57C8"/>
    <w:rsid w:val="006D4F26"/>
    <w:rsid w:val="006E2E65"/>
    <w:rsid w:val="006F7C89"/>
    <w:rsid w:val="007A3568"/>
    <w:rsid w:val="007B1CFD"/>
    <w:rsid w:val="007D3DDD"/>
    <w:rsid w:val="007F2E96"/>
    <w:rsid w:val="007F4C13"/>
    <w:rsid w:val="007F578F"/>
    <w:rsid w:val="00811254"/>
    <w:rsid w:val="00814C35"/>
    <w:rsid w:val="008212CF"/>
    <w:rsid w:val="008B3FBA"/>
    <w:rsid w:val="008C3D03"/>
    <w:rsid w:val="008D3986"/>
    <w:rsid w:val="008F09B4"/>
    <w:rsid w:val="008F0A6F"/>
    <w:rsid w:val="008F0B51"/>
    <w:rsid w:val="008F594E"/>
    <w:rsid w:val="00944078"/>
    <w:rsid w:val="00962BDE"/>
    <w:rsid w:val="00985FF7"/>
    <w:rsid w:val="009C01AE"/>
    <w:rsid w:val="009E4A82"/>
    <w:rsid w:val="00A04789"/>
    <w:rsid w:val="00A51E4F"/>
    <w:rsid w:val="00A82773"/>
    <w:rsid w:val="00AA7F1E"/>
    <w:rsid w:val="00AB0BEC"/>
    <w:rsid w:val="00AB15DC"/>
    <w:rsid w:val="00AB4AB7"/>
    <w:rsid w:val="00AC3822"/>
    <w:rsid w:val="00AE6487"/>
    <w:rsid w:val="00AF0973"/>
    <w:rsid w:val="00B23E73"/>
    <w:rsid w:val="00B31377"/>
    <w:rsid w:val="00B347FD"/>
    <w:rsid w:val="00B51C3F"/>
    <w:rsid w:val="00B701D3"/>
    <w:rsid w:val="00B943D0"/>
    <w:rsid w:val="00BA51A7"/>
    <w:rsid w:val="00BB22CB"/>
    <w:rsid w:val="00BC1794"/>
    <w:rsid w:val="00BF6C11"/>
    <w:rsid w:val="00C013BE"/>
    <w:rsid w:val="00C14753"/>
    <w:rsid w:val="00C166BD"/>
    <w:rsid w:val="00C17845"/>
    <w:rsid w:val="00C74955"/>
    <w:rsid w:val="00C769FF"/>
    <w:rsid w:val="00C8709D"/>
    <w:rsid w:val="00C9766C"/>
    <w:rsid w:val="00C978B7"/>
    <w:rsid w:val="00CB319A"/>
    <w:rsid w:val="00CD7A7D"/>
    <w:rsid w:val="00CE5235"/>
    <w:rsid w:val="00D054EE"/>
    <w:rsid w:val="00D05764"/>
    <w:rsid w:val="00D07873"/>
    <w:rsid w:val="00D3370F"/>
    <w:rsid w:val="00D40C8F"/>
    <w:rsid w:val="00D4413F"/>
    <w:rsid w:val="00D64310"/>
    <w:rsid w:val="00D70345"/>
    <w:rsid w:val="00D92259"/>
    <w:rsid w:val="00DA4955"/>
    <w:rsid w:val="00DA7A55"/>
    <w:rsid w:val="00DE685F"/>
    <w:rsid w:val="00DF0160"/>
    <w:rsid w:val="00DF66EE"/>
    <w:rsid w:val="00E06CB6"/>
    <w:rsid w:val="00E119FE"/>
    <w:rsid w:val="00E20596"/>
    <w:rsid w:val="00E20714"/>
    <w:rsid w:val="00E34192"/>
    <w:rsid w:val="00E366AF"/>
    <w:rsid w:val="00E569AF"/>
    <w:rsid w:val="00E659A8"/>
    <w:rsid w:val="00E77794"/>
    <w:rsid w:val="00E94B4D"/>
    <w:rsid w:val="00EB014E"/>
    <w:rsid w:val="00EE019E"/>
    <w:rsid w:val="00EE4027"/>
    <w:rsid w:val="00F3136F"/>
    <w:rsid w:val="00F37446"/>
    <w:rsid w:val="00F41996"/>
    <w:rsid w:val="00F65FDE"/>
    <w:rsid w:val="00FA54F6"/>
    <w:rsid w:val="00FA5BE0"/>
    <w:rsid w:val="00FA5E3B"/>
    <w:rsid w:val="00FB7BB1"/>
    <w:rsid w:val="00FC5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9881C-D2A8-4E68-9D32-111D3089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027"/>
    <w:pPr>
      <w:spacing w:after="120" w:line="240" w:lineRule="auto"/>
      <w:ind w:firstLine="39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E4027"/>
    <w:pPr>
      <w:keepNext/>
      <w:spacing w:before="480" w:after="0"/>
      <w:ind w:firstLine="0"/>
      <w:jc w:val="center"/>
      <w:outlineLvl w:val="0"/>
    </w:pPr>
    <w:rPr>
      <w:rFonts w:ascii="Times New Roman" w:hAnsi="Times New Roman" w:cs="Times New Roman"/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EE4027"/>
    <w:pPr>
      <w:keepNext/>
      <w:spacing w:before="200" w:after="0"/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rsid w:val="00EE4027"/>
    <w:pPr>
      <w:keepNext/>
      <w:spacing w:before="200"/>
      <w:jc w:val="left"/>
      <w:outlineLvl w:val="2"/>
    </w:pPr>
    <w:rPr>
      <w:rFonts w:ascii="Times New Roman" w:hAnsi="Times New Roman" w:cs="Times New Roman"/>
      <w:b/>
      <w:bCs/>
      <w:sz w:val="20"/>
      <w:szCs w:val="20"/>
    </w:rPr>
  </w:style>
  <w:style w:type="paragraph" w:styleId="4">
    <w:name w:val="heading 4"/>
    <w:basedOn w:val="a"/>
    <w:link w:val="40"/>
    <w:uiPriority w:val="9"/>
    <w:qFormat/>
    <w:rsid w:val="00EE4027"/>
    <w:pPr>
      <w:keepNext/>
      <w:spacing w:before="200" w:after="0"/>
      <w:jc w:val="left"/>
      <w:outlineLvl w:val="3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5">
    <w:name w:val="heading 5"/>
    <w:basedOn w:val="a"/>
    <w:link w:val="50"/>
    <w:uiPriority w:val="9"/>
    <w:qFormat/>
    <w:rsid w:val="00EE4027"/>
    <w:pPr>
      <w:keepNext/>
      <w:spacing w:before="200" w:after="0"/>
      <w:outlineLvl w:val="4"/>
    </w:pPr>
    <w:rPr>
      <w:rFonts w:ascii="Times New Roman" w:hAnsi="Times New Roman" w:cs="Times New Roman"/>
      <w:color w:val="243F60"/>
      <w:sz w:val="20"/>
      <w:szCs w:val="20"/>
    </w:rPr>
  </w:style>
  <w:style w:type="paragraph" w:styleId="6">
    <w:name w:val="heading 6"/>
    <w:basedOn w:val="a"/>
    <w:link w:val="60"/>
    <w:uiPriority w:val="9"/>
    <w:qFormat/>
    <w:rsid w:val="00EE4027"/>
    <w:pPr>
      <w:keepNext/>
      <w:spacing w:before="200" w:after="0"/>
      <w:outlineLvl w:val="5"/>
    </w:pPr>
    <w:rPr>
      <w:rFonts w:ascii="Times New Roman" w:hAnsi="Times New Roman" w:cs="Times New Roman"/>
      <w:i/>
      <w:iCs/>
      <w:color w:val="243F60"/>
      <w:sz w:val="20"/>
      <w:szCs w:val="20"/>
    </w:rPr>
  </w:style>
  <w:style w:type="paragraph" w:styleId="7">
    <w:name w:val="heading 7"/>
    <w:basedOn w:val="a"/>
    <w:link w:val="70"/>
    <w:uiPriority w:val="9"/>
    <w:qFormat/>
    <w:rsid w:val="00EE4027"/>
    <w:pPr>
      <w:keepNext/>
      <w:spacing w:before="200" w:after="0"/>
      <w:outlineLvl w:val="6"/>
    </w:pPr>
    <w:rPr>
      <w:rFonts w:ascii="Times New Roman" w:hAnsi="Times New Roman" w:cs="Times New Roman"/>
      <w:i/>
      <w:iCs/>
      <w:color w:val="404040"/>
      <w:sz w:val="20"/>
      <w:szCs w:val="20"/>
    </w:rPr>
  </w:style>
  <w:style w:type="paragraph" w:styleId="8">
    <w:name w:val="heading 8"/>
    <w:basedOn w:val="a"/>
    <w:link w:val="80"/>
    <w:uiPriority w:val="9"/>
    <w:qFormat/>
    <w:rsid w:val="00EE4027"/>
    <w:pPr>
      <w:keepNext/>
      <w:spacing w:before="200" w:after="0"/>
      <w:outlineLvl w:val="7"/>
    </w:pPr>
    <w:rPr>
      <w:rFonts w:ascii="Times New Roman" w:hAnsi="Times New Roman" w:cs="Times New Roman"/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rsid w:val="00EE4027"/>
    <w:pPr>
      <w:keepNext/>
      <w:spacing w:before="200" w:after="0"/>
      <w:outlineLvl w:val="8"/>
    </w:pPr>
    <w:rPr>
      <w:rFonts w:ascii="Times New Roman" w:hAnsi="Times New Roman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027"/>
    <w:rPr>
      <w:rFonts w:ascii="Times New Roman" w:eastAsiaTheme="minorEastAsia" w:hAnsi="Times New Roman" w:cs="Times New Roman"/>
      <w:b/>
      <w:bCs/>
      <w:kern w:val="36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4027"/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4027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E4027"/>
    <w:rPr>
      <w:rFonts w:ascii="Times New Roman" w:eastAsiaTheme="minorEastAsia" w:hAnsi="Times New Roman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E4027"/>
    <w:rPr>
      <w:rFonts w:ascii="Times New Roman" w:eastAsiaTheme="minorEastAsia" w:hAnsi="Times New Roman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E4027"/>
    <w:rPr>
      <w:rFonts w:ascii="Times New Roman" w:eastAsiaTheme="minorEastAsia" w:hAnsi="Times New Roman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E4027"/>
    <w:rPr>
      <w:rFonts w:ascii="Times New Roman" w:eastAsiaTheme="minorEastAsia" w:hAnsi="Times New Roman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EE4027"/>
    <w:rPr>
      <w:rFonts w:ascii="Times New Roman" w:eastAsiaTheme="minorEastAsia" w:hAnsi="Times New Roman" w:cs="Times New Roman"/>
      <w:color w:val="4F81BD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E4027"/>
    <w:rPr>
      <w:rFonts w:ascii="Times New Roman" w:eastAsiaTheme="minorEastAsia" w:hAnsi="Times New Roman" w:cs="Times New Roman"/>
      <w:i/>
      <w:iCs/>
      <w:color w:val="404040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E40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E4027"/>
    <w:rPr>
      <w:color w:val="800080"/>
      <w:u w:val="single"/>
    </w:rPr>
  </w:style>
  <w:style w:type="paragraph" w:styleId="a5">
    <w:name w:val="Normal Indent"/>
    <w:basedOn w:val="a"/>
    <w:uiPriority w:val="99"/>
    <w:semiHidden/>
    <w:unhideWhenUsed/>
    <w:rsid w:val="00EE4027"/>
    <w:pPr>
      <w:ind w:left="708"/>
    </w:pPr>
  </w:style>
  <w:style w:type="paragraph" w:styleId="a6">
    <w:name w:val="annotation text"/>
    <w:basedOn w:val="a"/>
    <w:link w:val="a7"/>
    <w:uiPriority w:val="99"/>
    <w:semiHidden/>
    <w:unhideWhenUsed/>
    <w:rsid w:val="00EE4027"/>
    <w:pPr>
      <w:spacing w:before="120" w:after="240"/>
      <w:ind w:firstLine="0"/>
      <w:jc w:val="left"/>
    </w:pPr>
    <w:rPr>
      <w:i/>
      <w:iCs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E4027"/>
    <w:rPr>
      <w:rFonts w:ascii="Arial" w:eastAsiaTheme="minorEastAsia" w:hAnsi="Arial" w:cs="Arial"/>
      <w:i/>
      <w:iCs/>
      <w:sz w:val="24"/>
      <w:szCs w:val="24"/>
      <w:lang w:eastAsia="ru-RU"/>
    </w:rPr>
  </w:style>
  <w:style w:type="paragraph" w:styleId="a8">
    <w:name w:val="caption"/>
    <w:basedOn w:val="a"/>
    <w:uiPriority w:val="35"/>
    <w:qFormat/>
    <w:rsid w:val="00EE4027"/>
    <w:rPr>
      <w:b/>
      <w:bCs/>
      <w:color w:val="4F81BD"/>
      <w:sz w:val="18"/>
      <w:szCs w:val="18"/>
    </w:rPr>
  </w:style>
  <w:style w:type="paragraph" w:styleId="a9">
    <w:name w:val="Title"/>
    <w:basedOn w:val="a"/>
    <w:link w:val="aa"/>
    <w:uiPriority w:val="10"/>
    <w:qFormat/>
    <w:rsid w:val="00EE4027"/>
    <w:pPr>
      <w:spacing w:after="480"/>
      <w:ind w:firstLine="0"/>
      <w:jc w:val="center"/>
    </w:pPr>
    <w:rPr>
      <w:b/>
      <w:bCs/>
      <w:spacing w:val="5"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rsid w:val="00EE4027"/>
    <w:rPr>
      <w:rFonts w:ascii="Arial" w:eastAsiaTheme="minorEastAsia" w:hAnsi="Arial" w:cs="Arial"/>
      <w:b/>
      <w:bCs/>
      <w:spacing w:val="5"/>
      <w:sz w:val="28"/>
      <w:szCs w:val="28"/>
      <w:lang w:eastAsia="ru-RU"/>
    </w:rPr>
  </w:style>
  <w:style w:type="paragraph" w:styleId="ab">
    <w:name w:val="Signature"/>
    <w:basedOn w:val="a"/>
    <w:link w:val="ac"/>
    <w:uiPriority w:val="99"/>
    <w:unhideWhenUsed/>
    <w:rsid w:val="00EE4027"/>
    <w:pPr>
      <w:spacing w:after="0"/>
      <w:ind w:firstLine="0"/>
      <w:jc w:val="left"/>
    </w:pPr>
    <w:rPr>
      <w:b/>
      <w:bCs/>
    </w:rPr>
  </w:style>
  <w:style w:type="character" w:customStyle="1" w:styleId="ac">
    <w:name w:val="Подпись Знак"/>
    <w:basedOn w:val="a0"/>
    <w:link w:val="ab"/>
    <w:uiPriority w:val="99"/>
    <w:rsid w:val="00EE4027"/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Message Header"/>
    <w:basedOn w:val="a"/>
    <w:link w:val="ae"/>
    <w:uiPriority w:val="99"/>
    <w:semiHidden/>
    <w:unhideWhenUsed/>
    <w:rsid w:val="00EE4027"/>
    <w:pPr>
      <w:spacing w:after="480"/>
      <w:ind w:firstLine="0"/>
      <w:jc w:val="center"/>
    </w:pPr>
    <w:rPr>
      <w:b/>
      <w:bCs/>
      <w:sz w:val="32"/>
      <w:szCs w:val="32"/>
    </w:rPr>
  </w:style>
  <w:style w:type="character" w:customStyle="1" w:styleId="ae">
    <w:name w:val="Шапка Знак"/>
    <w:basedOn w:val="a0"/>
    <w:link w:val="ad"/>
    <w:uiPriority w:val="99"/>
    <w:semiHidden/>
    <w:rsid w:val="00EE4027"/>
    <w:rPr>
      <w:rFonts w:ascii="Arial" w:eastAsiaTheme="minorEastAsia" w:hAnsi="Arial" w:cs="Arial"/>
      <w:b/>
      <w:bCs/>
      <w:sz w:val="32"/>
      <w:szCs w:val="32"/>
      <w:lang w:eastAsia="ru-RU"/>
    </w:rPr>
  </w:style>
  <w:style w:type="paragraph" w:styleId="af">
    <w:name w:val="Subtitle"/>
    <w:basedOn w:val="a"/>
    <w:link w:val="af0"/>
    <w:uiPriority w:val="11"/>
    <w:qFormat/>
    <w:rsid w:val="00EE4027"/>
    <w:pPr>
      <w:ind w:firstLine="454"/>
    </w:pPr>
    <w:rPr>
      <w:rFonts w:ascii="Times New Roman" w:hAnsi="Times New Roman" w:cs="Times New Roman"/>
      <w:i/>
      <w:iCs/>
      <w:color w:val="4F81BD"/>
      <w:spacing w:val="15"/>
      <w:sz w:val="20"/>
      <w:szCs w:val="20"/>
    </w:rPr>
  </w:style>
  <w:style w:type="character" w:customStyle="1" w:styleId="af0">
    <w:name w:val="Подзаголовок Знак"/>
    <w:basedOn w:val="a0"/>
    <w:link w:val="af"/>
    <w:uiPriority w:val="11"/>
    <w:rsid w:val="00EE4027"/>
    <w:rPr>
      <w:rFonts w:ascii="Times New Roman" w:eastAsiaTheme="minorEastAsia" w:hAnsi="Times New Roman" w:cs="Times New Roman"/>
      <w:i/>
      <w:iCs/>
      <w:color w:val="4F81BD"/>
      <w:spacing w:val="15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E4027"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E4027"/>
    <w:rPr>
      <w:rFonts w:ascii="Tahoma" w:eastAsiaTheme="minorEastAsia" w:hAnsi="Tahoma" w:cs="Tahoma"/>
      <w:sz w:val="16"/>
      <w:szCs w:val="16"/>
      <w:lang w:eastAsia="ru-RU"/>
    </w:rPr>
  </w:style>
  <w:style w:type="paragraph" w:styleId="af3">
    <w:name w:val="No Spacing"/>
    <w:basedOn w:val="a"/>
    <w:uiPriority w:val="1"/>
    <w:qFormat/>
    <w:rsid w:val="00EE4027"/>
    <w:pPr>
      <w:spacing w:after="0"/>
      <w:ind w:firstLine="0"/>
      <w:jc w:val="left"/>
    </w:pPr>
    <w:rPr>
      <w:sz w:val="22"/>
      <w:szCs w:val="22"/>
    </w:rPr>
  </w:style>
  <w:style w:type="paragraph" w:styleId="af4">
    <w:name w:val="List Paragraph"/>
    <w:basedOn w:val="a"/>
    <w:uiPriority w:val="34"/>
    <w:qFormat/>
    <w:rsid w:val="00EE4027"/>
    <w:pPr>
      <w:ind w:left="720"/>
    </w:pPr>
  </w:style>
  <w:style w:type="paragraph" w:styleId="21">
    <w:name w:val="Quote"/>
    <w:basedOn w:val="a"/>
    <w:link w:val="22"/>
    <w:uiPriority w:val="29"/>
    <w:qFormat/>
    <w:rsid w:val="00EE4027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EE4027"/>
    <w:rPr>
      <w:rFonts w:ascii="Times New Roman" w:eastAsiaTheme="minorEastAsia" w:hAnsi="Times New Roman" w:cs="Times New Roman"/>
      <w:i/>
      <w:iCs/>
      <w:color w:val="000000"/>
      <w:sz w:val="20"/>
      <w:szCs w:val="20"/>
      <w:lang w:eastAsia="ru-RU"/>
    </w:rPr>
  </w:style>
  <w:style w:type="paragraph" w:styleId="af5">
    <w:name w:val="Intense Quote"/>
    <w:basedOn w:val="a"/>
    <w:link w:val="af6"/>
    <w:uiPriority w:val="30"/>
    <w:qFormat/>
    <w:rsid w:val="00EE4027"/>
    <w:pPr>
      <w:spacing w:before="200" w:after="280"/>
      <w:ind w:left="936" w:right="936"/>
    </w:pPr>
    <w:rPr>
      <w:rFonts w:ascii="Times New Roman" w:hAnsi="Times New Roman" w:cs="Times New Roman"/>
      <w:b/>
      <w:bCs/>
      <w:i/>
      <w:iCs/>
      <w:color w:val="4F81BD"/>
      <w:sz w:val="20"/>
      <w:szCs w:val="20"/>
    </w:rPr>
  </w:style>
  <w:style w:type="character" w:customStyle="1" w:styleId="af6">
    <w:name w:val="Выделенная цитата Знак"/>
    <w:basedOn w:val="a0"/>
    <w:link w:val="af5"/>
    <w:uiPriority w:val="30"/>
    <w:rsid w:val="00EE4027"/>
    <w:rPr>
      <w:rFonts w:ascii="Times New Roman" w:eastAsiaTheme="minorEastAsia" w:hAnsi="Times New Roman" w:cs="Times New Roman"/>
      <w:b/>
      <w:bCs/>
      <w:i/>
      <w:iCs/>
      <w:color w:val="4F81BD"/>
      <w:sz w:val="20"/>
      <w:szCs w:val="20"/>
      <w:lang w:eastAsia="ru-RU"/>
    </w:rPr>
  </w:style>
  <w:style w:type="paragraph" w:styleId="af7">
    <w:name w:val="TOC Heading"/>
    <w:basedOn w:val="a"/>
    <w:uiPriority w:val="39"/>
    <w:qFormat/>
    <w:rsid w:val="00EE4027"/>
    <w:pPr>
      <w:keepNext/>
      <w:spacing w:before="480" w:after="0"/>
      <w:ind w:firstLine="0"/>
      <w:jc w:val="center"/>
    </w:pPr>
    <w:rPr>
      <w:b/>
      <w:bCs/>
      <w:sz w:val="28"/>
      <w:szCs w:val="28"/>
    </w:rPr>
  </w:style>
  <w:style w:type="paragraph" w:customStyle="1" w:styleId="af8">
    <w:name w:val="Реквизит"/>
    <w:basedOn w:val="a"/>
    <w:rsid w:val="00EE4027"/>
    <w:pPr>
      <w:spacing w:after="240"/>
      <w:ind w:firstLine="0"/>
      <w:jc w:val="left"/>
    </w:pPr>
  </w:style>
  <w:style w:type="paragraph" w:customStyle="1" w:styleId="af9">
    <w:name w:val="Редакции"/>
    <w:basedOn w:val="a"/>
    <w:rsid w:val="00EE4027"/>
    <w:pPr>
      <w:spacing w:after="240"/>
      <w:ind w:firstLine="0"/>
      <w:jc w:val="center"/>
    </w:pPr>
    <w:rPr>
      <w:i/>
      <w:iCs/>
    </w:rPr>
  </w:style>
  <w:style w:type="paragraph" w:customStyle="1" w:styleId="afa">
    <w:name w:val="Таблица"/>
    <w:basedOn w:val="a"/>
    <w:rsid w:val="00EE4027"/>
    <w:pPr>
      <w:ind w:firstLine="0"/>
    </w:pPr>
  </w:style>
  <w:style w:type="paragraph" w:customStyle="1" w:styleId="msochpdefault">
    <w:name w:val="msochpdefault"/>
    <w:basedOn w:val="a"/>
    <w:rsid w:val="00EE4027"/>
    <w:pPr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msopapdefault">
    <w:name w:val="msopapdefault"/>
    <w:basedOn w:val="a"/>
    <w:rsid w:val="00EE4027"/>
    <w:pPr>
      <w:spacing w:before="100" w:beforeAutospacing="1" w:after="200" w:line="276" w:lineRule="auto"/>
      <w:ind w:firstLine="0"/>
      <w:jc w:val="left"/>
    </w:pPr>
    <w:rPr>
      <w:rFonts w:ascii="Times New Roman" w:hAnsi="Times New Roman" w:cs="Times New Roman"/>
    </w:rPr>
  </w:style>
  <w:style w:type="paragraph" w:customStyle="1" w:styleId="tkRedakcijaSpisok">
    <w:name w:val="_В редакции список (tkRedakcijaSpisok)"/>
    <w:basedOn w:val="a"/>
    <w:rsid w:val="00EE4027"/>
    <w:pPr>
      <w:spacing w:after="200" w:line="276" w:lineRule="auto"/>
      <w:ind w:left="1134" w:right="1134" w:firstLine="0"/>
      <w:jc w:val="center"/>
    </w:pPr>
    <w:rPr>
      <w:i/>
      <w:iCs/>
      <w:sz w:val="20"/>
      <w:szCs w:val="20"/>
    </w:rPr>
  </w:style>
  <w:style w:type="paragraph" w:customStyle="1" w:styleId="tkRedakcijaTekst">
    <w:name w:val="_В редакции текст (tkRedakcijaTekst)"/>
    <w:basedOn w:val="a"/>
    <w:rsid w:val="00EE4027"/>
    <w:pPr>
      <w:spacing w:after="60" w:line="276" w:lineRule="auto"/>
      <w:ind w:firstLine="567"/>
    </w:pPr>
    <w:rPr>
      <w:i/>
      <w:iCs/>
      <w:sz w:val="20"/>
      <w:szCs w:val="20"/>
    </w:rPr>
  </w:style>
  <w:style w:type="paragraph" w:customStyle="1" w:styleId="tkPodpis">
    <w:name w:val="_Подпись (tkPodpis)"/>
    <w:basedOn w:val="a"/>
    <w:rsid w:val="00EE4027"/>
    <w:pPr>
      <w:spacing w:after="60" w:line="276" w:lineRule="auto"/>
      <w:ind w:firstLine="0"/>
      <w:jc w:val="left"/>
    </w:pPr>
    <w:rPr>
      <w:b/>
      <w:bCs/>
      <w:sz w:val="20"/>
      <w:szCs w:val="20"/>
    </w:rPr>
  </w:style>
  <w:style w:type="paragraph" w:customStyle="1" w:styleId="tkRekvizit">
    <w:name w:val="_Реквизит (tkRekvizit)"/>
    <w:basedOn w:val="a"/>
    <w:rsid w:val="00EE4027"/>
    <w:pPr>
      <w:spacing w:before="200" w:after="200" w:line="276" w:lineRule="auto"/>
      <w:ind w:firstLine="0"/>
      <w:jc w:val="center"/>
    </w:pPr>
    <w:rPr>
      <w:i/>
      <w:iCs/>
      <w:sz w:val="20"/>
      <w:szCs w:val="20"/>
    </w:rPr>
  </w:style>
  <w:style w:type="paragraph" w:customStyle="1" w:styleId="tkTekst">
    <w:name w:val="_Текст обычный (tkTekst)"/>
    <w:basedOn w:val="a"/>
    <w:rsid w:val="00EE4027"/>
    <w:pPr>
      <w:spacing w:after="60" w:line="276" w:lineRule="auto"/>
      <w:ind w:firstLine="567"/>
    </w:pPr>
    <w:rPr>
      <w:sz w:val="20"/>
      <w:szCs w:val="20"/>
    </w:rPr>
  </w:style>
  <w:style w:type="paragraph" w:customStyle="1" w:styleId="tkGrif">
    <w:name w:val="_Гриф (tkGrif)"/>
    <w:basedOn w:val="a"/>
    <w:rsid w:val="00EE4027"/>
    <w:pPr>
      <w:spacing w:after="60" w:line="276" w:lineRule="auto"/>
      <w:ind w:firstLine="0"/>
      <w:jc w:val="center"/>
    </w:pPr>
    <w:rPr>
      <w:sz w:val="20"/>
      <w:szCs w:val="20"/>
    </w:rPr>
  </w:style>
  <w:style w:type="paragraph" w:customStyle="1" w:styleId="tkZagolovok2">
    <w:name w:val="_Заголовок Раздел (tkZagolovok2)"/>
    <w:basedOn w:val="a"/>
    <w:rsid w:val="00EE4027"/>
    <w:pPr>
      <w:spacing w:before="200" w:after="200" w:line="276" w:lineRule="auto"/>
      <w:ind w:left="1134" w:right="1134" w:firstLine="0"/>
      <w:jc w:val="center"/>
    </w:pPr>
    <w:rPr>
      <w:b/>
      <w:bCs/>
    </w:rPr>
  </w:style>
  <w:style w:type="paragraph" w:customStyle="1" w:styleId="tkNazvanie">
    <w:name w:val="_Название (tkNazvanie)"/>
    <w:basedOn w:val="a"/>
    <w:rsid w:val="00EE4027"/>
    <w:pPr>
      <w:spacing w:before="400" w:after="400" w:line="276" w:lineRule="auto"/>
      <w:ind w:left="1134" w:right="1134" w:firstLine="0"/>
      <w:jc w:val="center"/>
    </w:pPr>
    <w:rPr>
      <w:b/>
      <w:bCs/>
    </w:rPr>
  </w:style>
  <w:style w:type="paragraph" w:customStyle="1" w:styleId="tkTablica">
    <w:name w:val="_Текст таблицы (tkTablica)"/>
    <w:basedOn w:val="a"/>
    <w:rsid w:val="00EE4027"/>
    <w:pPr>
      <w:spacing w:after="60" w:line="276" w:lineRule="auto"/>
      <w:ind w:firstLine="0"/>
      <w:jc w:val="left"/>
    </w:pPr>
    <w:rPr>
      <w:sz w:val="20"/>
      <w:szCs w:val="20"/>
    </w:rPr>
  </w:style>
  <w:style w:type="character" w:styleId="afb">
    <w:name w:val="Subtle Emphasis"/>
    <w:basedOn w:val="a0"/>
    <w:uiPriority w:val="19"/>
    <w:qFormat/>
    <w:rsid w:val="00EE4027"/>
    <w:rPr>
      <w:i/>
      <w:iCs/>
      <w:color w:val="808080"/>
    </w:rPr>
  </w:style>
  <w:style w:type="character" w:styleId="afc">
    <w:name w:val="Intense Emphasis"/>
    <w:basedOn w:val="a0"/>
    <w:uiPriority w:val="21"/>
    <w:qFormat/>
    <w:rsid w:val="00EE4027"/>
    <w:rPr>
      <w:b/>
      <w:bCs/>
      <w:i/>
      <w:iCs/>
      <w:color w:val="4F81BD"/>
    </w:rPr>
  </w:style>
  <w:style w:type="character" w:styleId="afd">
    <w:name w:val="Subtle Reference"/>
    <w:basedOn w:val="a0"/>
    <w:uiPriority w:val="31"/>
    <w:qFormat/>
    <w:rsid w:val="00EE4027"/>
    <w:rPr>
      <w:smallCaps/>
      <w:color w:val="C0504D"/>
      <w:u w:val="single"/>
    </w:rPr>
  </w:style>
  <w:style w:type="character" w:styleId="afe">
    <w:name w:val="Intense Reference"/>
    <w:basedOn w:val="a0"/>
    <w:uiPriority w:val="32"/>
    <w:qFormat/>
    <w:rsid w:val="00EE4027"/>
    <w:rPr>
      <w:b/>
      <w:bCs/>
      <w:smallCaps/>
      <w:color w:val="C0504D"/>
      <w:spacing w:val="5"/>
      <w:u w:val="single"/>
    </w:rPr>
  </w:style>
  <w:style w:type="character" w:styleId="aff">
    <w:name w:val="Book Title"/>
    <w:basedOn w:val="a0"/>
    <w:uiPriority w:val="33"/>
    <w:qFormat/>
    <w:rsid w:val="00EE4027"/>
    <w:rPr>
      <w:b/>
      <w:bCs/>
      <w:smallCaps/>
      <w:spacing w:val="5"/>
    </w:rPr>
  </w:style>
  <w:style w:type="paragraph" w:styleId="aff0">
    <w:name w:val="Normal (Web)"/>
    <w:basedOn w:val="a"/>
    <w:rsid w:val="00BA51A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</w:rPr>
  </w:style>
  <w:style w:type="paragraph" w:styleId="aff1">
    <w:name w:val="Body Text Indent"/>
    <w:basedOn w:val="a"/>
    <w:link w:val="aff2"/>
    <w:uiPriority w:val="99"/>
    <w:unhideWhenUsed/>
    <w:rsid w:val="00EE019E"/>
    <w:pPr>
      <w:framePr w:hSpace="180" w:wrap="around" w:vAnchor="text" w:hAnchor="margin" w:xAlign="center" w:y="221"/>
      <w:spacing w:after="0"/>
      <w:ind w:firstLine="26"/>
    </w:pPr>
    <w:rPr>
      <w:rFonts w:ascii="Times New Roman" w:eastAsia="Times New Roman" w:hAnsi="Times New Roman" w:cs="Times New Roman"/>
      <w:color w:val="2B2B2B"/>
      <w:sz w:val="18"/>
      <w:szCs w:val="18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EE019E"/>
    <w:rPr>
      <w:rFonts w:ascii="Times New Roman" w:eastAsia="Times New Roman" w:hAnsi="Times New Roman" w:cs="Times New Roman"/>
      <w:color w:val="2B2B2B"/>
      <w:sz w:val="18"/>
      <w:szCs w:val="18"/>
      <w:lang w:eastAsia="ru-RU"/>
    </w:rPr>
  </w:style>
  <w:style w:type="paragraph" w:styleId="aff3">
    <w:name w:val="Body Text"/>
    <w:basedOn w:val="a"/>
    <w:link w:val="aff4"/>
    <w:uiPriority w:val="99"/>
    <w:unhideWhenUsed/>
    <w:rsid w:val="00AE6487"/>
    <w:pPr>
      <w:framePr w:hSpace="180" w:wrap="around" w:vAnchor="text" w:hAnchor="margin" w:xAlign="center" w:y="221"/>
      <w:spacing w:after="0"/>
      <w:ind w:firstLine="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ff4">
    <w:name w:val="Основной текст Знак"/>
    <w:basedOn w:val="a0"/>
    <w:link w:val="aff3"/>
    <w:uiPriority w:val="99"/>
    <w:rsid w:val="00AE6487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3E38ED"/>
    <w:pPr>
      <w:framePr w:hSpace="180" w:wrap="around" w:vAnchor="text" w:hAnchor="margin" w:xAlign="center" w:y="221"/>
      <w:ind w:firstLine="26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E38ED"/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770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70E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5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akirova-gulnur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406D0-98B2-4747-9AFA-D1C48033E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1916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Мээрим</cp:lastModifiedBy>
  <cp:revision>15</cp:revision>
  <cp:lastPrinted>2021-04-10T02:38:00Z</cp:lastPrinted>
  <dcterms:created xsi:type="dcterms:W3CDTF">2020-01-08T09:30:00Z</dcterms:created>
  <dcterms:modified xsi:type="dcterms:W3CDTF">2021-04-10T02:42:00Z</dcterms:modified>
</cp:coreProperties>
</file>