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618" w:type="pct"/>
        <w:tblInd w:w="-4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71"/>
      </w:tblGrid>
      <w:tr w:rsidR="00881C60" w:rsidRPr="00881C60" w:rsidTr="008200FD">
        <w:trPr>
          <w:trHeight w:val="3397"/>
        </w:trPr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shd w:val="clear" w:color="auto" w:fill="FFFFFF"/>
              <w:rPr>
                <w:rFonts w:ascii="Times New Roman" w:eastAsia="Times New Roman" w:hAnsi="Times New Roman" w:cs="Times New Roman"/>
                <w:u w:val="single"/>
              </w:rPr>
            </w:pPr>
            <w:r w:rsidRPr="00881C60">
              <w:rPr>
                <w:rFonts w:ascii="Times New Roman" w:eastAsia="Times New Roman" w:hAnsi="Times New Roman" w:cs="Times New Roman"/>
                <w:b/>
                <w:u w:val="single"/>
              </w:rPr>
              <w:t>Государственное агентство связи при Государственном комитете информационных технологий и связи Кыргызской Республики</w:t>
            </w:r>
          </w:p>
          <w:p w:rsidR="00881C60" w:rsidRPr="00881C60" w:rsidRDefault="00881C60" w:rsidP="008200FD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81C60">
              <w:rPr>
                <w:rFonts w:ascii="Times New Roman" w:eastAsia="Times New Roman" w:hAnsi="Times New Roman" w:cs="Times New Roman"/>
              </w:rPr>
              <w:t>Период предоставления отчётности (число, месяц, год) _</w:t>
            </w:r>
            <w:r w:rsidRPr="00881C60">
              <w:rPr>
                <w:rFonts w:ascii="Times New Roman" w:eastAsia="Times New Roman" w:hAnsi="Times New Roman" w:cs="Times New Roman"/>
                <w:b/>
              </w:rPr>
              <w:t>_</w:t>
            </w:r>
            <w:r w:rsidRPr="00881C60">
              <w:rPr>
                <w:rFonts w:ascii="Times New Roman" w:eastAsia="Times New Roman" w:hAnsi="Times New Roman" w:cs="Times New Roman"/>
                <w:b/>
                <w:u w:val="single"/>
              </w:rPr>
              <w:t>за 9 месяцев_2020 г.</w:t>
            </w:r>
            <w:r w:rsidRPr="00881C60">
              <w:rPr>
                <w:rFonts w:ascii="Times New Roman" w:eastAsia="Times New Roman" w:hAnsi="Times New Roman" w:cs="Times New Roman"/>
                <w:u w:val="single"/>
              </w:rPr>
              <w:t>__________________________</w:t>
            </w:r>
          </w:p>
          <w:p w:rsidR="00881C60" w:rsidRPr="00881C60" w:rsidRDefault="00881C60" w:rsidP="008200FD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81C60">
              <w:rPr>
                <w:rFonts w:ascii="Times New Roman" w:eastAsia="Times New Roman" w:hAnsi="Times New Roman" w:cs="Times New Roman"/>
              </w:rPr>
              <w:t xml:space="preserve">ФИО, должность ответственного за разработку и выполнение ведомственной программ </w:t>
            </w:r>
            <w:r w:rsidRPr="00881C60">
              <w:rPr>
                <w:rFonts w:ascii="Times New Roman" w:eastAsia="Times New Roman" w:hAnsi="Times New Roman" w:cs="Times New Roman"/>
                <w:b/>
                <w:u w:val="single"/>
              </w:rPr>
              <w:t>Исмаилов З.Т. заведующий отделом</w:t>
            </w:r>
            <w:r w:rsidRPr="00881C60">
              <w:rPr>
                <w:rFonts w:ascii="Times New Roman" w:eastAsia="Times New Roman" w:hAnsi="Times New Roman" w:cs="Times New Roman"/>
              </w:rPr>
              <w:t xml:space="preserve"> за 9 месяцев 2020 года</w:t>
            </w:r>
          </w:p>
          <w:p w:rsidR="00881C60" w:rsidRPr="00881C60" w:rsidRDefault="00881C60" w:rsidP="008200FD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81C60">
              <w:rPr>
                <w:rFonts w:ascii="Times New Roman" w:eastAsia="Times New Roman" w:hAnsi="Times New Roman" w:cs="Times New Roman"/>
              </w:rPr>
              <w:t xml:space="preserve">ФИО, </w:t>
            </w:r>
            <w:r w:rsidRPr="00881C60">
              <w:rPr>
                <w:rFonts w:ascii="Times New Roman" w:eastAsia="Times New Roman" w:hAnsi="Times New Roman" w:cs="Times New Roman"/>
              </w:rPr>
              <w:t xml:space="preserve">должность уполномоченного лица  </w:t>
            </w:r>
            <w:r w:rsidRPr="00881C60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  <w:r w:rsidRPr="00881C60">
              <w:rPr>
                <w:rFonts w:ascii="Times New Roman" w:eastAsia="Times New Roman" w:hAnsi="Times New Roman" w:cs="Times New Roman"/>
                <w:b/>
                <w:u w:val="single"/>
              </w:rPr>
              <w:t>Керимова М.И главный специалиста ОПО</w:t>
            </w:r>
            <w:r w:rsidRPr="00881C60">
              <w:rPr>
                <w:rFonts w:ascii="Times New Roman" w:eastAsia="Times New Roman" w:hAnsi="Times New Roman" w:cs="Times New Roman"/>
              </w:rPr>
              <w:t xml:space="preserve"> </w:t>
            </w:r>
            <w:r w:rsidRPr="00881C60">
              <w:rPr>
                <w:rFonts w:ascii="Times New Roman" w:eastAsia="Times New Roman" w:hAnsi="Times New Roman" w:cs="Times New Roman"/>
              </w:rPr>
              <w:t>___________________________________________</w:t>
            </w:r>
          </w:p>
          <w:p w:rsidR="00881C60" w:rsidRPr="00881C60" w:rsidRDefault="00881C60" w:rsidP="008200F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  <w:r w:rsidRPr="00881C60">
              <w:rPr>
                <w:rFonts w:ascii="Times New Roman" w:eastAsia="Times New Roman" w:hAnsi="Times New Roman" w:cs="Times New Roman"/>
              </w:rPr>
              <w:t>Контактные данные: адрес электронной почты, номер служебного телефона</w:t>
            </w:r>
            <w:r w:rsidRPr="00881C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C60">
              <w:rPr>
                <w:rFonts w:ascii="Times New Roman" w:hAnsi="Times New Roman" w:cs="Times New Roman"/>
                <w:lang w:val="en-US"/>
              </w:rPr>
              <w:t>akema</w:t>
            </w:r>
            <w:proofErr w:type="spellEnd"/>
            <w:r w:rsidRPr="00881C60">
              <w:rPr>
                <w:rFonts w:ascii="Times New Roman" w:hAnsi="Times New Roman" w:cs="Times New Roman"/>
              </w:rPr>
              <w:t>79@</w:t>
            </w:r>
            <w:r w:rsidRPr="00881C60">
              <w:rPr>
                <w:rFonts w:ascii="Times New Roman" w:hAnsi="Times New Roman" w:cs="Times New Roman"/>
                <w:lang w:val="en-US"/>
              </w:rPr>
              <w:t>mail</w:t>
            </w:r>
            <w:r w:rsidRPr="00881C60">
              <w:rPr>
                <w:rFonts w:ascii="Times New Roman" w:hAnsi="Times New Roman" w:cs="Times New Roman"/>
              </w:rPr>
              <w:t>.</w:t>
            </w:r>
            <w:proofErr w:type="spellStart"/>
            <w:r w:rsidRPr="00881C6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881C60">
              <w:rPr>
                <w:rFonts w:ascii="Times New Roman" w:eastAsia="Times New Roman" w:hAnsi="Times New Roman" w:cs="Times New Roman"/>
                <w:b/>
              </w:rPr>
              <w:t xml:space="preserve"> 56-05-52</w:t>
            </w:r>
          </w:p>
        </w:tc>
      </w:tr>
    </w:tbl>
    <w:tbl>
      <w:tblPr>
        <w:tblpPr w:leftFromText="180" w:rightFromText="180" w:vertAnchor="text" w:horzAnchor="margin" w:tblpXSpec="center" w:tblpY="221"/>
        <w:tblW w:w="5622" w:type="pct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"/>
        <w:gridCol w:w="494"/>
        <w:gridCol w:w="20"/>
        <w:gridCol w:w="1793"/>
        <w:gridCol w:w="59"/>
        <w:gridCol w:w="1279"/>
        <w:gridCol w:w="62"/>
        <w:gridCol w:w="2480"/>
        <w:gridCol w:w="82"/>
        <w:gridCol w:w="1342"/>
        <w:gridCol w:w="2889"/>
        <w:gridCol w:w="39"/>
        <w:gridCol w:w="1266"/>
        <w:gridCol w:w="1796"/>
        <w:gridCol w:w="13"/>
        <w:gridCol w:w="1790"/>
        <w:gridCol w:w="844"/>
        <w:gridCol w:w="16"/>
        <w:gridCol w:w="52"/>
      </w:tblGrid>
      <w:tr w:rsidR="00881C60" w:rsidRPr="00881C60" w:rsidTr="008200FD">
        <w:trPr>
          <w:gridAfter w:val="2"/>
          <w:wAfter w:w="21" w:type="pct"/>
        </w:trPr>
        <w:tc>
          <w:tcPr>
            <w:tcW w:w="1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57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выполнения</w:t>
            </w:r>
          </w:p>
        </w:tc>
        <w:tc>
          <w:tcPr>
            <w:tcW w:w="121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Индикаторы результативности</w:t>
            </w: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выполненной работы</w:t>
            </w:r>
          </w:p>
        </w:tc>
        <w:tc>
          <w:tcPr>
            <w:tcW w:w="39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Причины невыполнения (или частичного выполнения)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Ответственные исполнители</w:t>
            </w:r>
          </w:p>
        </w:tc>
        <w:tc>
          <w:tcPr>
            <w:tcW w:w="5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Дальнейшие действия по реализации мер</w:t>
            </w:r>
          </w:p>
        </w:tc>
        <w:tc>
          <w:tcPr>
            <w:tcW w:w="2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</w:t>
            </w:r>
          </w:p>
        </w:tc>
      </w:tr>
      <w:tr w:rsidR="00881C60" w:rsidRPr="00881C60" w:rsidTr="008200FD">
        <w:trPr>
          <w:gridAfter w:val="2"/>
          <w:wAfter w:w="21" w:type="pct"/>
        </w:trPr>
        <w:tc>
          <w:tcPr>
            <w:tcW w:w="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C60" w:rsidRPr="00881C60" w:rsidRDefault="00881C60" w:rsidP="008200FD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C60" w:rsidRPr="00881C60" w:rsidRDefault="00881C60" w:rsidP="008200FD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C60" w:rsidRPr="00881C60" w:rsidRDefault="00881C60" w:rsidP="008200FD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запланированные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достигнутые</w:t>
            </w: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C60" w:rsidRPr="00881C60" w:rsidRDefault="00881C60" w:rsidP="008200FD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C60" w:rsidRPr="00881C60" w:rsidRDefault="00881C60" w:rsidP="008200FD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C60" w:rsidRPr="00881C60" w:rsidRDefault="00881C60" w:rsidP="008200FD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C60" w:rsidRPr="00881C60" w:rsidRDefault="00881C60" w:rsidP="008200FD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C60" w:rsidRPr="00881C60" w:rsidRDefault="00881C60" w:rsidP="008200FD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1C60" w:rsidRPr="00881C60" w:rsidTr="008200FD">
        <w:trPr>
          <w:gridAfter w:val="2"/>
          <w:wAfter w:w="21" w:type="pct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881C60" w:rsidRPr="00881C60" w:rsidTr="008200FD">
        <w:trPr>
          <w:gridAfter w:val="3"/>
          <w:wAfter w:w="279" w:type="pct"/>
        </w:trPr>
        <w:tc>
          <w:tcPr>
            <w:tcW w:w="4721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. Нормативно-правовое и организационное обеспечение реализации антикоррупционной политики</w:t>
            </w:r>
          </w:p>
        </w:tc>
      </w:tr>
      <w:tr w:rsidR="00881C60" w:rsidRPr="00881C60" w:rsidTr="008200FD">
        <w:trPr>
          <w:gridAfter w:val="2"/>
          <w:wAfter w:w="21" w:type="pct"/>
          <w:trHeight w:val="5130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 1.1</w:t>
            </w:r>
          </w:p>
          <w:p w:rsidR="00881C60" w:rsidRPr="00881C60" w:rsidRDefault="00881C60" w:rsidP="008200FD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1.2</w:t>
            </w:r>
          </w:p>
          <w:p w:rsidR="00881C60" w:rsidRPr="00881C60" w:rsidRDefault="00881C60" w:rsidP="008200FD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spacing w:after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планов ГАС при </w:t>
            </w:r>
            <w:proofErr w:type="spellStart"/>
            <w:r w:rsidRPr="00881C60">
              <w:rPr>
                <w:rFonts w:ascii="Times New Roman" w:hAnsi="Times New Roman" w:cs="Times New Roman"/>
                <w:sz w:val="18"/>
                <w:szCs w:val="18"/>
              </w:rPr>
              <w:t>ГКИТиСКР</w:t>
            </w:r>
            <w:proofErr w:type="spellEnd"/>
            <w:r w:rsidRPr="00881C60">
              <w:rPr>
                <w:rFonts w:ascii="Times New Roman" w:hAnsi="Times New Roman" w:cs="Times New Roman"/>
                <w:sz w:val="18"/>
                <w:szCs w:val="18"/>
              </w:rPr>
              <w:t xml:space="preserve"> по противодействию коррупции и детализированного плана по демонтажу возможных коррупционных зон и рисков ГАС при </w:t>
            </w:r>
            <w:proofErr w:type="spellStart"/>
            <w:r w:rsidRPr="00881C60">
              <w:rPr>
                <w:rFonts w:ascii="Times New Roman" w:hAnsi="Times New Roman" w:cs="Times New Roman"/>
                <w:sz w:val="18"/>
                <w:szCs w:val="18"/>
              </w:rPr>
              <w:t>ГКИТиС</w:t>
            </w:r>
            <w:proofErr w:type="spellEnd"/>
            <w:r w:rsidRPr="00881C60">
              <w:rPr>
                <w:rFonts w:ascii="Times New Roman" w:hAnsi="Times New Roman" w:cs="Times New Roman"/>
                <w:sz w:val="18"/>
                <w:szCs w:val="18"/>
              </w:rPr>
              <w:t xml:space="preserve"> КР на 2020 годы</w:t>
            </w:r>
          </w:p>
          <w:p w:rsidR="00881C60" w:rsidRPr="00881C60" w:rsidRDefault="00881C60" w:rsidP="008200FD">
            <w:pPr>
              <w:ind w:firstLine="26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отчёта ГАС при </w:t>
            </w:r>
            <w:proofErr w:type="spellStart"/>
            <w:r w:rsidRPr="00881C60">
              <w:rPr>
                <w:rFonts w:ascii="Times New Roman" w:hAnsi="Times New Roman" w:cs="Times New Roman"/>
                <w:sz w:val="18"/>
                <w:szCs w:val="18"/>
              </w:rPr>
              <w:t>ГКИТиСКР</w:t>
            </w:r>
            <w:proofErr w:type="spellEnd"/>
            <w:r w:rsidRPr="00881C60">
              <w:rPr>
                <w:rFonts w:ascii="Times New Roman" w:hAnsi="Times New Roman" w:cs="Times New Roman"/>
                <w:sz w:val="18"/>
                <w:szCs w:val="18"/>
              </w:rPr>
              <w:t xml:space="preserve"> о проделанной работе в сфере противодействия коррупции, в том числе для размещения на вебсайте </w:t>
            </w:r>
            <w:proofErr w:type="spellStart"/>
            <w:r w:rsidRPr="00881C60">
              <w:rPr>
                <w:rFonts w:ascii="Times New Roman" w:hAnsi="Times New Roman" w:cs="Times New Roman"/>
                <w:sz w:val="18"/>
                <w:szCs w:val="18"/>
              </w:rPr>
              <w:t>ГКИТиС</w:t>
            </w:r>
            <w:proofErr w:type="spellEnd"/>
            <w:r w:rsidRPr="00881C60">
              <w:rPr>
                <w:rFonts w:ascii="Times New Roman" w:hAnsi="Times New Roman" w:cs="Times New Roman"/>
                <w:sz w:val="18"/>
                <w:szCs w:val="18"/>
              </w:rPr>
              <w:t xml:space="preserve"> КР</w:t>
            </w: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11.01.2020 г. </w:t>
            </w: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881C60" w:rsidRPr="00881C60" w:rsidRDefault="00881C60" w:rsidP="008200FD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881C60" w:rsidRPr="00881C60" w:rsidRDefault="00881C60" w:rsidP="008200FD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881C60" w:rsidRPr="00881C60" w:rsidRDefault="00881C60" w:rsidP="008200FD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881C60" w:rsidRPr="00881C60" w:rsidRDefault="00881C60" w:rsidP="008200FD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881C60" w:rsidRPr="00881C60" w:rsidRDefault="00881C60" w:rsidP="008200FD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881C60" w:rsidRPr="00881C60" w:rsidRDefault="00881C60" w:rsidP="008200FD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881C60" w:rsidRPr="00881C60" w:rsidRDefault="00881C60" w:rsidP="008200FD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Ежеквартально</w:t>
            </w: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наличие плана </w:t>
            </w: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881C60" w:rsidRPr="00881C60" w:rsidRDefault="00881C60" w:rsidP="008200FD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подготовить отчет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выполнено</w:t>
            </w: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выполнено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26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Утвержденные Планы мероприятий</w:t>
            </w: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81C60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Отчёт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квартал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2020</w:t>
            </w: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hAnsi="Times New Roman" w:cs="Times New Roman"/>
                <w:sz w:val="18"/>
                <w:szCs w:val="18"/>
              </w:rPr>
              <w:t>Ответственное лицо ГАС</w:t>
            </w:r>
          </w:p>
          <w:p w:rsidR="00881C60" w:rsidRPr="00881C60" w:rsidRDefault="00881C60" w:rsidP="008200FD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hAnsi="Times New Roman" w:cs="Times New Roman"/>
                <w:sz w:val="18"/>
                <w:szCs w:val="18"/>
              </w:rPr>
              <w:t>за реализацию антикоррупционных мероприятий</w:t>
            </w: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881C60" w:rsidRPr="00881C60" w:rsidRDefault="00881C60" w:rsidP="008200FD">
            <w:pPr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hAnsi="Times New Roman" w:cs="Times New Roman"/>
                <w:sz w:val="18"/>
                <w:szCs w:val="18"/>
              </w:rPr>
              <w:t>Ответственное лицо за реализацию антикоррупционных мероприятий</w:t>
            </w: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Согласования и утверждения Планов. Дальнейшая реализация мероприятий</w:t>
            </w:r>
          </w:p>
          <w:p w:rsidR="00881C60" w:rsidRPr="00881C60" w:rsidRDefault="00881C60" w:rsidP="008200FD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 предоставления копии утверждённых Планов в </w:t>
            </w:r>
            <w:proofErr w:type="spellStart"/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ГКИТиСКР</w:t>
            </w:r>
            <w:proofErr w:type="spellEnd"/>
          </w:p>
          <w:p w:rsidR="00881C60" w:rsidRPr="00881C60" w:rsidRDefault="00881C60" w:rsidP="008200FD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Предоставление в </w:t>
            </w:r>
            <w:proofErr w:type="spellStart"/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ГКИТиСКР</w:t>
            </w:r>
            <w:proofErr w:type="spellEnd"/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81C60" w:rsidRPr="00881C60" w:rsidTr="008200FD">
        <w:trPr>
          <w:gridAfter w:val="3"/>
          <w:wAfter w:w="279" w:type="pct"/>
        </w:trPr>
        <w:tc>
          <w:tcPr>
            <w:tcW w:w="4721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II</w:t>
            </w:r>
            <w:r w:rsidRPr="00881C60">
              <w:rPr>
                <w:rFonts w:ascii="Times New Roman" w:hAnsi="Times New Roman" w:cs="Times New Roman"/>
                <w:sz w:val="18"/>
                <w:szCs w:val="18"/>
              </w:rPr>
              <w:t>. Определение условий и причин проявления коррупции и коррупционных рисков и механизмов их устранения</w:t>
            </w:r>
          </w:p>
        </w:tc>
      </w:tr>
      <w:tr w:rsidR="00881C60" w:rsidRPr="00881C60" w:rsidTr="008200FD">
        <w:trPr>
          <w:gridAfter w:val="2"/>
          <w:wAfter w:w="21" w:type="pct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2.1 </w:t>
            </w: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hAnsi="Times New Roman" w:cs="Times New Roman"/>
                <w:sz w:val="18"/>
                <w:szCs w:val="18"/>
              </w:rPr>
              <w:t xml:space="preserve">Выявление и устранение коррупционных зон и рисков </w:t>
            </w:r>
            <w:proofErr w:type="gramStart"/>
            <w:r w:rsidRPr="00881C60">
              <w:rPr>
                <w:rFonts w:ascii="Times New Roman" w:hAnsi="Times New Roman" w:cs="Times New Roman"/>
                <w:sz w:val="18"/>
                <w:szCs w:val="18"/>
              </w:rPr>
              <w:t>в ГАС</w:t>
            </w:r>
            <w:proofErr w:type="gramEnd"/>
            <w:r w:rsidRPr="00881C60">
              <w:rPr>
                <w:rFonts w:ascii="Times New Roman" w:hAnsi="Times New Roman" w:cs="Times New Roman"/>
                <w:sz w:val="18"/>
                <w:szCs w:val="18"/>
              </w:rPr>
              <w:t xml:space="preserve"> при </w:t>
            </w:r>
            <w:proofErr w:type="spellStart"/>
            <w:r w:rsidRPr="00881C60">
              <w:rPr>
                <w:rFonts w:ascii="Times New Roman" w:hAnsi="Times New Roman" w:cs="Times New Roman"/>
                <w:sz w:val="18"/>
                <w:szCs w:val="18"/>
              </w:rPr>
              <w:t>ГКИТиСКР</w:t>
            </w:r>
            <w:proofErr w:type="spellEnd"/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881C60">
              <w:rPr>
                <w:rFonts w:ascii="Times New Roman" w:hAnsi="Times New Roman" w:cs="Times New Roman"/>
                <w:sz w:val="18"/>
                <w:szCs w:val="18"/>
              </w:rPr>
              <w:t>В течении года</w:t>
            </w: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целях выявления и устранения коррупционных зон и рисков </w:t>
            </w:r>
            <w:proofErr w:type="gramStart"/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в ГАС</w:t>
            </w:r>
            <w:proofErr w:type="gramEnd"/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при </w:t>
            </w:r>
            <w:proofErr w:type="spellStart"/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ГКИТиС</w:t>
            </w:r>
            <w:proofErr w:type="spellEnd"/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КР разработать и утвердить детализированный план по демонтажу возможных коррупционных зон и рисков ГАС при </w:t>
            </w:r>
            <w:proofErr w:type="spellStart"/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ГКИТиСКР</w:t>
            </w:r>
            <w:proofErr w:type="spellEnd"/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 на 2020 г.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 выполнено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План по демонтажу возможных коррупционных зон и рисков на 2020 год – актуализирован и утвержден;</w:t>
            </w:r>
          </w:p>
          <w:p w:rsidR="00881C60" w:rsidRPr="00881C60" w:rsidRDefault="00881C60" w:rsidP="008200FD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В целях минимизации личных контактов сотрудников с заявителями, контакт   требуется проводить только со служебного телефона;</w:t>
            </w:r>
          </w:p>
          <w:p w:rsidR="00881C60" w:rsidRPr="00881C60" w:rsidRDefault="00881C60" w:rsidP="008200FD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Прием и консультация заявителей проводится в специально отведённом месте, оборудованном видеокамерой;</w:t>
            </w:r>
          </w:p>
          <w:p w:rsidR="00881C60" w:rsidRPr="00881C60" w:rsidRDefault="00881C60" w:rsidP="008200FD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r w:rsidRPr="00881C60">
              <w:rPr>
                <w:rFonts w:ascii="Times New Roman" w:hAnsi="Times New Roman" w:cs="Times New Roman"/>
                <w:sz w:val="18"/>
                <w:szCs w:val="18"/>
              </w:rPr>
              <w:t>Введён журнал для учета предложений, заявлений и жалоб посетителей и организован ящик для анонимных обращений.</w:t>
            </w:r>
          </w:p>
          <w:p w:rsidR="00881C60" w:rsidRPr="00881C60" w:rsidRDefault="00881C60" w:rsidP="008200FD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На официальном сайте Агентства связи для заявителей предусмотрен раздел «антикоррупционные меры»;</w:t>
            </w:r>
          </w:p>
          <w:p w:rsidR="00881C60" w:rsidRPr="00881C60" w:rsidRDefault="00881C60" w:rsidP="008200FD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Руководителями соответствующих структурных подразделений осуществляется периодический контроль журналов регистрации заявок на своевременные сроки их выполнения.</w:t>
            </w:r>
          </w:p>
          <w:p w:rsidR="00881C60" w:rsidRPr="00881C60" w:rsidRDefault="00881C60" w:rsidP="008200FD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При проведении заседаний лицензионной комиссии проводятся видеосъёмка с приобщением к материалу;</w:t>
            </w:r>
          </w:p>
          <w:p w:rsidR="00881C60" w:rsidRPr="00881C60" w:rsidRDefault="00881C60" w:rsidP="008200FD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Сотрудниками УРМ при обнаружении незаконно действующего РЭС и ВЧУ производится фотосьёмка антенно- фидерных устройств на местах установки;</w:t>
            </w:r>
          </w:p>
          <w:p w:rsidR="00881C60" w:rsidRPr="00881C60" w:rsidRDefault="00881C60" w:rsidP="008200FD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При осмотре продукции сотрудниками отдела сертификации производятся фотосьемка, с приобщением их к материалам сертификации.</w:t>
            </w:r>
          </w:p>
          <w:p w:rsidR="00881C60" w:rsidRPr="00881C60" w:rsidRDefault="00881C60" w:rsidP="008200FD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При производстве испытаний и настройки оборудования на территории </w:t>
            </w:r>
            <w:proofErr w:type="spellStart"/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хозсубъектов</w:t>
            </w:r>
            <w:proofErr w:type="spellEnd"/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Испытательной лабораторией производится фотосъемка. 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881C60">
              <w:rPr>
                <w:rFonts w:ascii="Times New Roman" w:hAnsi="Times New Roman" w:cs="Times New Roman"/>
                <w:sz w:val="18"/>
                <w:szCs w:val="18"/>
              </w:rPr>
              <w:t xml:space="preserve">Все структурные подразделения ГАС при </w:t>
            </w:r>
            <w:proofErr w:type="spellStart"/>
            <w:r w:rsidRPr="00881C60">
              <w:rPr>
                <w:rFonts w:ascii="Times New Roman" w:hAnsi="Times New Roman" w:cs="Times New Roman"/>
                <w:sz w:val="18"/>
                <w:szCs w:val="18"/>
              </w:rPr>
              <w:t>ГКИТиСКР</w:t>
            </w:r>
            <w:proofErr w:type="spellEnd"/>
            <w:r w:rsidRPr="00881C60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совместно с ответственным за реализацию антикоррупционных мероприятий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Дальнейшая реализация пунктов Плана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81C60" w:rsidRPr="00881C60" w:rsidTr="008200FD">
        <w:trPr>
          <w:gridAfter w:val="3"/>
          <w:wAfter w:w="279" w:type="pct"/>
        </w:trPr>
        <w:tc>
          <w:tcPr>
            <w:tcW w:w="4721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Антикоррупционное образование, просвещение и пропаганда </w:t>
            </w:r>
          </w:p>
        </w:tc>
      </w:tr>
      <w:tr w:rsidR="00881C60" w:rsidRPr="00881C60" w:rsidTr="008200FD">
        <w:trPr>
          <w:gridAfter w:val="2"/>
          <w:wAfter w:w="21" w:type="pct"/>
          <w:trHeight w:val="3228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hanging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3.1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881C60">
              <w:rPr>
                <w:rFonts w:ascii="Times New Roman" w:hAnsi="Times New Roman" w:cs="Times New Roman"/>
                <w:sz w:val="18"/>
                <w:szCs w:val="18"/>
              </w:rPr>
              <w:t>Осуществление комплекса разъяснительных и иных мер по соблюдению сотрудниками Агентства связи ограничений, запретов, установленных в целях противодействия коррупции, в том числе ограничений, касающихся получения подарков.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постоянно </w:t>
            </w:r>
          </w:p>
        </w:tc>
        <w:tc>
          <w:tcPr>
            <w:tcW w:w="8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Антикоррупционное обучение сотрудников (презентация/лекции, беседы)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Антикоррупционное поведения сотрудников 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pStyle w:val="a4"/>
              <w:spacing w:before="0" w:beforeAutospacing="0" w:after="0" w:afterAutospacing="0" w:line="240" w:lineRule="atLeast"/>
              <w:jc w:val="both"/>
              <w:rPr>
                <w:sz w:val="18"/>
                <w:szCs w:val="18"/>
              </w:rPr>
            </w:pPr>
            <w:r w:rsidRPr="00881C60">
              <w:rPr>
                <w:color w:val="auto"/>
                <w:sz w:val="18"/>
                <w:szCs w:val="18"/>
              </w:rPr>
              <w:t> Постоянные разъяснительные и иные меры отдела кадров и р</w:t>
            </w:r>
            <w:r w:rsidRPr="00881C60">
              <w:rPr>
                <w:sz w:val="18"/>
                <w:szCs w:val="18"/>
              </w:rPr>
              <w:t>уководителей подразделений ГАС с сотрудниками по антикоррупционному поведению и формированию негативного отношения к коррупции.</w:t>
            </w:r>
          </w:p>
          <w:p w:rsidR="00881C60" w:rsidRPr="00881C60" w:rsidRDefault="00881C60" w:rsidP="008200FD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Создана комиссия из числа сотрудников ГАС по порядку приёма на работу, аттестации и присвоения квалификации.</w:t>
            </w:r>
          </w:p>
          <w:p w:rsidR="00881C60" w:rsidRPr="00881C60" w:rsidRDefault="00881C60" w:rsidP="008200FD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881C60">
              <w:rPr>
                <w:rFonts w:ascii="Times New Roman" w:hAnsi="Times New Roman" w:cs="Times New Roman"/>
                <w:sz w:val="18"/>
                <w:szCs w:val="18"/>
              </w:rPr>
              <w:t xml:space="preserve">В связи со </w:t>
            </w:r>
            <w:r w:rsidRPr="00881C60">
              <w:rPr>
                <w:rFonts w:ascii="Times New Roman" w:hAnsi="Times New Roman" w:cs="Times New Roman"/>
                <w:sz w:val="18"/>
                <w:szCs w:val="18"/>
              </w:rPr>
              <w:t>сложившейся ситуацией,</w:t>
            </w:r>
            <w:r w:rsidRPr="00881C60">
              <w:rPr>
                <w:rFonts w:ascii="Times New Roman" w:hAnsi="Times New Roman" w:cs="Times New Roman"/>
                <w:sz w:val="18"/>
                <w:szCs w:val="18"/>
              </w:rPr>
              <w:t xml:space="preserve"> связанной с пандемией </w:t>
            </w:r>
            <w:r w:rsidRPr="00881C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COVID</w:t>
            </w:r>
            <w:r w:rsidRPr="00881C60">
              <w:rPr>
                <w:rFonts w:ascii="Times New Roman" w:hAnsi="Times New Roman" w:cs="Times New Roman"/>
                <w:sz w:val="18"/>
                <w:szCs w:val="18"/>
              </w:rPr>
              <w:t xml:space="preserve"> 19 запланированная в рамках </w:t>
            </w:r>
            <w:r w:rsidRPr="00881C60">
              <w:rPr>
                <w:rFonts w:ascii="Times New Roman" w:hAnsi="Times New Roman" w:cs="Times New Roman"/>
                <w:sz w:val="18"/>
                <w:szCs w:val="18"/>
              </w:rPr>
              <w:t>реализации антикоррупционных</w:t>
            </w:r>
            <w:r w:rsidRPr="00881C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81C60">
              <w:rPr>
                <w:rFonts w:ascii="Times New Roman" w:hAnsi="Times New Roman" w:cs="Times New Roman"/>
                <w:sz w:val="18"/>
                <w:szCs w:val="18"/>
              </w:rPr>
              <w:t>мероприятий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81C60">
              <w:rPr>
                <w:rFonts w:ascii="Times New Roman" w:hAnsi="Times New Roman" w:cs="Times New Roman"/>
                <w:sz w:val="18"/>
                <w:szCs w:val="18"/>
              </w:rPr>
              <w:t>презентация</w:t>
            </w:r>
            <w:r w:rsidRPr="00881C60">
              <w:rPr>
                <w:rFonts w:ascii="Times New Roman" w:hAnsi="Times New Roman" w:cs="Times New Roman"/>
                <w:sz w:val="18"/>
                <w:szCs w:val="18"/>
              </w:rPr>
              <w:t xml:space="preserve"> «Коррупция это зло» и ознакомление с отчётами и </w:t>
            </w:r>
            <w:r w:rsidRPr="00881C60">
              <w:rPr>
                <w:rFonts w:ascii="Times New Roman" w:hAnsi="Times New Roman" w:cs="Times New Roman"/>
                <w:sz w:val="18"/>
                <w:szCs w:val="18"/>
              </w:rPr>
              <w:t>планами,</w:t>
            </w:r>
            <w:r w:rsidRPr="00881C60">
              <w:rPr>
                <w:rFonts w:ascii="Times New Roman" w:hAnsi="Times New Roman" w:cs="Times New Roman"/>
                <w:sz w:val="18"/>
                <w:szCs w:val="18"/>
              </w:rPr>
              <w:t xml:space="preserve"> ГАС при </w:t>
            </w:r>
            <w:proofErr w:type="spellStart"/>
            <w:r w:rsidRPr="00881C60">
              <w:rPr>
                <w:rFonts w:ascii="Times New Roman" w:hAnsi="Times New Roman" w:cs="Times New Roman"/>
                <w:sz w:val="18"/>
                <w:szCs w:val="18"/>
              </w:rPr>
              <w:t>ГКИТиС</w:t>
            </w:r>
            <w:proofErr w:type="spellEnd"/>
            <w:r w:rsidRPr="00881C60">
              <w:rPr>
                <w:rFonts w:ascii="Times New Roman" w:hAnsi="Times New Roman" w:cs="Times New Roman"/>
                <w:sz w:val="18"/>
                <w:szCs w:val="18"/>
              </w:rPr>
              <w:t xml:space="preserve"> КР за 2020 год перенесено на конец </w:t>
            </w:r>
            <w:r w:rsidRPr="00881C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881C60">
              <w:rPr>
                <w:rFonts w:ascii="Times New Roman" w:hAnsi="Times New Roman" w:cs="Times New Roman"/>
                <w:sz w:val="18"/>
                <w:szCs w:val="18"/>
              </w:rPr>
              <w:t xml:space="preserve"> квартала текущего года.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spacing w:after="0"/>
              <w:ind w:firstLine="2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881C60">
              <w:rPr>
                <w:rFonts w:ascii="Times New Roman" w:hAnsi="Times New Roman" w:cs="Times New Roman"/>
                <w:sz w:val="18"/>
                <w:szCs w:val="18"/>
              </w:rPr>
              <w:t xml:space="preserve">ОКД и ПП и руководители структурных подразделений ГАС при </w:t>
            </w:r>
            <w:proofErr w:type="spellStart"/>
            <w:r w:rsidRPr="00881C60">
              <w:rPr>
                <w:rFonts w:ascii="Times New Roman" w:hAnsi="Times New Roman" w:cs="Times New Roman"/>
                <w:sz w:val="18"/>
                <w:szCs w:val="18"/>
              </w:rPr>
              <w:t>ГКИТиС</w:t>
            </w:r>
            <w:proofErr w:type="spellEnd"/>
            <w:r w:rsidRPr="00881C60">
              <w:rPr>
                <w:rFonts w:ascii="Times New Roman" w:hAnsi="Times New Roman" w:cs="Times New Roman"/>
                <w:sz w:val="18"/>
                <w:szCs w:val="18"/>
              </w:rPr>
              <w:t xml:space="preserve"> КР</w:t>
            </w:r>
          </w:p>
          <w:p w:rsidR="00881C60" w:rsidRPr="00881C60" w:rsidRDefault="00881C60" w:rsidP="008200FD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pStyle w:val="a4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  <w:r w:rsidRPr="00881C60">
              <w:rPr>
                <w:color w:val="auto"/>
                <w:sz w:val="18"/>
                <w:szCs w:val="18"/>
              </w:rPr>
              <w:t>Постоянные разъяснительные и иные меры 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81C60" w:rsidRPr="00881C60" w:rsidTr="008200FD">
        <w:trPr>
          <w:gridAfter w:val="2"/>
          <w:wAfter w:w="21" w:type="pct"/>
        </w:trPr>
        <w:tc>
          <w:tcPr>
            <w:tcW w:w="4721" w:type="pct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Снижение коррупционных проявлений при осуществлении  государственных закупок и эффективный внутренний аудит 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60" w:rsidRPr="00881C60" w:rsidRDefault="00881C60" w:rsidP="008200FD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1C60" w:rsidRPr="00881C60" w:rsidTr="008200FD">
        <w:trPr>
          <w:gridAfter w:val="2"/>
          <w:wAfter w:w="21" w:type="pct"/>
          <w:trHeight w:val="1540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4.1</w:t>
            </w: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исполнения требований законодательства в сфере государственных закупок</w:t>
            </w: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Постоянно</w:t>
            </w:r>
          </w:p>
          <w:p w:rsidR="00881C60" w:rsidRPr="00881C60" w:rsidRDefault="00881C60" w:rsidP="008200FD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Осуществление государственных закупок исключительно через портал государственных закупок, включая предоставление доступа к информации по конкурсной документации, в том числе протокола</w:t>
            </w:r>
          </w:p>
          <w:p w:rsidR="00881C60" w:rsidRPr="00881C60" w:rsidRDefault="00881C60" w:rsidP="008200FD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Выполняется </w:t>
            </w:r>
          </w:p>
          <w:p w:rsidR="00881C60" w:rsidRPr="00881C60" w:rsidRDefault="00881C60" w:rsidP="008200FD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Государственные закупки проводятся в рамках Закона КР «О государственных закупках», создаются конкурсные комиссии, ведутся беседы и разъяснения среди членов конкурсной комиссии по процедуре, порядку проведения и требований регламентирующих документов по государственным закупкам. Для участия в конкурсной комиссии при необходимости приглашаются представители министерств и ведомств.   </w:t>
            </w: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 отчетный период проведено </w:t>
            </w:r>
            <w:r w:rsidR="00810ADE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тендеров на приобретение товаров и услуги согласно закону Кыргызской Республики «О государственных закупках»</w:t>
            </w:r>
            <w:r w:rsidR="00810ADE">
              <w:rPr>
                <w:rFonts w:ascii="Times New Roman" w:eastAsia="Times New Roman" w:hAnsi="Times New Roman" w:cs="Times New Roman"/>
                <w:sz w:val="18"/>
                <w:szCs w:val="18"/>
              </w:rPr>
              <w:t>, по итогам были заключены 14 договоров.</w:t>
            </w:r>
            <w:bookmarkStart w:id="0" w:name="_GoBack"/>
            <w:bookmarkEnd w:id="0"/>
            <w:r w:rsidR="00810A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pStyle w:val="a4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  <w:r w:rsidRPr="00881C60">
              <w:rPr>
                <w:color w:val="auto"/>
                <w:sz w:val="18"/>
                <w:szCs w:val="18"/>
              </w:rPr>
              <w:t xml:space="preserve">Руководство ГАС при </w:t>
            </w:r>
            <w:proofErr w:type="spellStart"/>
            <w:r w:rsidRPr="00881C60">
              <w:rPr>
                <w:color w:val="auto"/>
                <w:sz w:val="18"/>
                <w:szCs w:val="18"/>
              </w:rPr>
              <w:t>ГКИТиС</w:t>
            </w:r>
            <w:proofErr w:type="spellEnd"/>
            <w:r w:rsidRPr="00881C60">
              <w:rPr>
                <w:color w:val="auto"/>
                <w:sz w:val="18"/>
                <w:szCs w:val="18"/>
              </w:rPr>
              <w:t xml:space="preserve"> КР, структурные подразделения, члены конкурсной комиссии </w:t>
            </w:r>
          </w:p>
          <w:p w:rsidR="00881C60" w:rsidRPr="00881C60" w:rsidRDefault="00881C60" w:rsidP="008200FD">
            <w:pPr>
              <w:pStyle w:val="a4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81C60" w:rsidRPr="00881C60" w:rsidRDefault="00881C60" w:rsidP="008200FD">
            <w:pPr>
              <w:pStyle w:val="a4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81C60" w:rsidRPr="00881C60" w:rsidRDefault="00881C60" w:rsidP="008200FD">
            <w:pPr>
              <w:pStyle w:val="a4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81C60" w:rsidRPr="00881C60" w:rsidRDefault="00881C60" w:rsidP="008200FD">
            <w:pPr>
              <w:pStyle w:val="a4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81C60" w:rsidRPr="00881C60" w:rsidRDefault="00881C60" w:rsidP="008200FD">
            <w:pPr>
              <w:pStyle w:val="a4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81C60" w:rsidRPr="00881C60" w:rsidRDefault="00881C60" w:rsidP="008200FD">
            <w:pPr>
              <w:pStyle w:val="a4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81C60" w:rsidRPr="00881C60" w:rsidRDefault="00881C60" w:rsidP="008200FD">
            <w:pPr>
              <w:pStyle w:val="a4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 Прозрачность, конкуренция и объективность</w:t>
            </w: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81C60" w:rsidRPr="00881C60" w:rsidTr="008200FD">
        <w:trPr>
          <w:gridAfter w:val="2"/>
          <w:wAfter w:w="21" w:type="pct"/>
          <w:trHeight w:val="3534"/>
        </w:trPr>
        <w:tc>
          <w:tcPr>
            <w:tcW w:w="16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4.2</w:t>
            </w:r>
          </w:p>
        </w:tc>
        <w:tc>
          <w:tcPr>
            <w:tcW w:w="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Внутренний аудит</w:t>
            </w: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Не реже одного раза в год</w:t>
            </w:r>
          </w:p>
        </w:tc>
        <w:tc>
          <w:tcPr>
            <w:tcW w:w="8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Утверждение соответствующего приказа о проведении внутреннего аудита в структурных подразделениях Агентства связи с оформлением и докладом необходимых документов (справка/акт по результатам и план устранения выявленных недостатков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III-</w:t>
            </w:r>
            <w:proofErr w:type="spellStart"/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ий</w:t>
            </w:r>
            <w:proofErr w:type="spellEnd"/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квартал 2020 г.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На основании утверждённого приказа в подразделениях Агентства будут проведены внутренние аудиты по соблюдению законодательства в области связи и нормативно-правовых актов КР, корректирующие мероприятия с устранением выявленных несоответствий и с оформлением соответствующих отчетов. </w:t>
            </w:r>
          </w:p>
          <w:p w:rsidR="00881C60" w:rsidRPr="00881C60" w:rsidRDefault="00881C60" w:rsidP="008200FD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Сотрудники отдела сертификации Агентства проходили курсы повышения квалификации по системе менеджмента качества (стандарт ИСО 9001-2015).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pStyle w:val="a4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81C60" w:rsidRPr="00881C60" w:rsidRDefault="00881C60" w:rsidP="008200FD">
            <w:pPr>
              <w:pStyle w:val="a4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81C60" w:rsidRPr="00881C60" w:rsidRDefault="00881C60" w:rsidP="008200FD">
            <w:pPr>
              <w:pStyle w:val="a4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  <w:r w:rsidRPr="00881C60">
              <w:rPr>
                <w:color w:val="auto"/>
                <w:sz w:val="18"/>
                <w:szCs w:val="18"/>
              </w:rPr>
              <w:t>Руководители структурных подразделений ГАС</w:t>
            </w:r>
          </w:p>
          <w:p w:rsidR="00881C60" w:rsidRPr="00881C60" w:rsidRDefault="00881C60" w:rsidP="008200FD">
            <w:pPr>
              <w:pStyle w:val="a4"/>
              <w:spacing w:before="0" w:after="0" w:line="240" w:lineRule="atLeast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Оформление соответствующего отчета о проведении внутреннего аудита, доклад руководству и проведение корректирующих мероприятий по устранению выявленных несоответствий 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1C60" w:rsidRPr="00881C60" w:rsidTr="008200FD">
        <w:trPr>
          <w:gridAfter w:val="3"/>
          <w:wAfter w:w="279" w:type="pct"/>
        </w:trPr>
        <w:tc>
          <w:tcPr>
            <w:tcW w:w="4721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881C60">
              <w:rPr>
                <w:rFonts w:ascii="Times New Roman" w:hAnsi="Times New Roman" w:cs="Times New Roman"/>
                <w:sz w:val="18"/>
                <w:szCs w:val="18"/>
              </w:rPr>
              <w:t>. Определение отраслевых условий и причин проявления коррупции и коррупционных рисков и механизмов их устранения</w:t>
            </w:r>
          </w:p>
        </w:tc>
      </w:tr>
      <w:tr w:rsidR="00881C60" w:rsidRPr="00881C60" w:rsidTr="008200FD">
        <w:trPr>
          <w:gridAfter w:val="2"/>
          <w:wAfter w:w="21" w:type="pct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hanging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 5.1</w:t>
            </w: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spacing w:after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881C60">
              <w:rPr>
                <w:rFonts w:ascii="Times New Roman" w:hAnsi="Times New Roman" w:cs="Times New Roman"/>
                <w:sz w:val="18"/>
                <w:szCs w:val="18"/>
              </w:rPr>
              <w:t>Актуализация и неукоснительное соблюдений требований</w:t>
            </w: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hAnsi="Times New Roman" w:cs="Times New Roman"/>
                <w:sz w:val="18"/>
                <w:szCs w:val="18"/>
              </w:rPr>
              <w:t>НПА, регулирующих порядок получения разрешительных документов в области связи</w:t>
            </w: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. Внедрение электронного формата предоставления услуг.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постоянно </w:t>
            </w: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pStyle w:val="a5"/>
              <w:framePr w:hSpace="0" w:wrap="auto" w:vAnchor="margin" w:hAnchor="text" w:xAlign="left" w:yAlign="inline"/>
              <w:rPr>
                <w:color w:val="auto"/>
              </w:rPr>
            </w:pPr>
            <w:r w:rsidRPr="00881C60">
              <w:rPr>
                <w:color w:val="auto"/>
              </w:rPr>
              <w:t xml:space="preserve">Оформление и выдача Агентством связи разрешительных документов в установленные сроки. Размещение всей необходимой информации для заявителя на официальном сайте и на стенде Агентства связи. </w:t>
            </w:r>
          </w:p>
          <w:p w:rsidR="00881C60" w:rsidRPr="00881C60" w:rsidRDefault="00881C60" w:rsidP="008200FD">
            <w:pPr>
              <w:pStyle w:val="a5"/>
              <w:framePr w:hSpace="0" w:wrap="auto" w:vAnchor="margin" w:hAnchor="text" w:xAlign="left" w:yAlign="inline"/>
              <w:rPr>
                <w:color w:val="auto"/>
              </w:rPr>
            </w:pPr>
            <w:r w:rsidRPr="00881C60">
              <w:rPr>
                <w:color w:val="auto"/>
              </w:rPr>
              <w:t xml:space="preserve"> Обеспечение </w:t>
            </w:r>
            <w:proofErr w:type="gramStart"/>
            <w:r w:rsidRPr="00881C60">
              <w:rPr>
                <w:color w:val="auto"/>
              </w:rPr>
              <w:t>в ГАС</w:t>
            </w:r>
            <w:proofErr w:type="gramEnd"/>
            <w:r w:rsidRPr="00881C60">
              <w:rPr>
                <w:color w:val="auto"/>
              </w:rPr>
              <w:t xml:space="preserve"> при </w:t>
            </w:r>
            <w:proofErr w:type="spellStart"/>
            <w:r w:rsidRPr="00881C60">
              <w:rPr>
                <w:color w:val="auto"/>
              </w:rPr>
              <w:t>ГКИТиС</w:t>
            </w:r>
            <w:proofErr w:type="spellEnd"/>
            <w:r w:rsidRPr="00881C60">
              <w:rPr>
                <w:color w:val="auto"/>
              </w:rPr>
              <w:t xml:space="preserve"> КР действия принципа «Единое окно» по приему и выдаче разрешительных документов и оказания государственных услуг.</w:t>
            </w:r>
          </w:p>
          <w:p w:rsidR="00881C60" w:rsidRPr="00881C60" w:rsidRDefault="00881C60" w:rsidP="008200FD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Отработка выданных Агентством связи разрешительных документов и сертификатов соответствия в информационной системе ГП «Центр Единое окно» и в едином электронном реестре. </w:t>
            </w:r>
          </w:p>
          <w:p w:rsidR="00881C60" w:rsidRPr="00881C60" w:rsidRDefault="00881C60" w:rsidP="008200FD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Внедрение электронного документооборота в Агентстве связи. Прозрачность и скорость прохождения документов.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Выполняются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Информация о тарификации, порядке получения разрешительных документов, процедуре лицензирования и сертификации, приказы о выделении нумерации размещены на сайте ГАС.</w:t>
            </w:r>
          </w:p>
          <w:p w:rsidR="00881C60" w:rsidRPr="00881C60" w:rsidRDefault="00881C60" w:rsidP="008200FD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Материалы по выданным сертификатам соответствия своевременно вводятся в информационную систему ГП «Центр Единое окно» в сфере внешней торговли. Реестры выданных сертификатов соответствия предоставляются в Министерство экономики КР и </w:t>
            </w:r>
            <w:proofErr w:type="spellStart"/>
            <w:r w:rsidRPr="00881C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Кыргызский</w:t>
            </w:r>
            <w:proofErr w:type="spellEnd"/>
            <w:r w:rsidRPr="00881C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Центр аккредитации.  </w:t>
            </w:r>
          </w:p>
          <w:p w:rsidR="00881C60" w:rsidRPr="00881C60" w:rsidRDefault="00881C60" w:rsidP="008200FD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Отчёт в инстанции об использовании бланков строгой отчётности проводится ежемесячно.</w:t>
            </w:r>
          </w:p>
          <w:p w:rsidR="00881C60" w:rsidRPr="00881C60" w:rsidRDefault="00881C60" w:rsidP="008200FD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Работа с заявителями проводится в специально отведённом месте, оборудованном видеокамерой.</w:t>
            </w:r>
          </w:p>
          <w:p w:rsidR="00881C60" w:rsidRPr="00881C60" w:rsidRDefault="00881C60" w:rsidP="008200FD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Приём и выдача разрешительных документов осуществляется только в общем отделе</w:t>
            </w:r>
          </w:p>
          <w:p w:rsidR="00881C60" w:rsidRPr="00881C60" w:rsidRDefault="00881C60" w:rsidP="008200FD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Установлена система электронного документооборота. 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Структурные подразделения</w:t>
            </w:r>
          </w:p>
          <w:p w:rsidR="00881C60" w:rsidRPr="00881C60" w:rsidRDefault="00881C60" w:rsidP="008200FD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ГАС 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Исключение коррупционных рисков, а также сокращение времени и затрат заявителей. </w:t>
            </w: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Прозрачность деятельности, ускорения административных </w:t>
            </w: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процедур, сокращение затрат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</w:tr>
      <w:tr w:rsidR="00881C60" w:rsidRPr="00881C60" w:rsidTr="008200FD">
        <w:trPr>
          <w:gridAfter w:val="3"/>
          <w:wAfter w:w="279" w:type="pct"/>
        </w:trPr>
        <w:tc>
          <w:tcPr>
            <w:tcW w:w="4721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C6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VI</w:t>
            </w:r>
            <w:r w:rsidRPr="00881C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Совершенствование  системы кадрового обеспечения и контроля по соблюдению  ограничений и запретов </w:t>
            </w:r>
          </w:p>
        </w:tc>
      </w:tr>
      <w:tr w:rsidR="00881C60" w:rsidRPr="00881C60" w:rsidTr="008200FD">
        <w:trPr>
          <w:gridAfter w:val="2"/>
          <w:wAfter w:w="21" w:type="pct"/>
          <w:trHeight w:val="1246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 6.1</w:t>
            </w: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pStyle w:val="a4"/>
              <w:jc w:val="both"/>
              <w:rPr>
                <w:color w:val="auto"/>
                <w:sz w:val="18"/>
                <w:szCs w:val="18"/>
              </w:rPr>
            </w:pPr>
            <w:r w:rsidRPr="00881C60">
              <w:rPr>
                <w:color w:val="auto"/>
                <w:sz w:val="18"/>
                <w:szCs w:val="18"/>
              </w:rPr>
              <w:t xml:space="preserve">Регламентация порядка приема на работу, увольнения и присвоения квалификации для сотрудников ГАС при </w:t>
            </w:r>
            <w:proofErr w:type="spellStart"/>
            <w:r w:rsidRPr="00881C60">
              <w:rPr>
                <w:color w:val="auto"/>
                <w:sz w:val="18"/>
                <w:szCs w:val="18"/>
              </w:rPr>
              <w:t>ГКИТиС</w:t>
            </w:r>
            <w:proofErr w:type="spellEnd"/>
            <w:r w:rsidRPr="00881C60">
              <w:rPr>
                <w:color w:val="auto"/>
                <w:sz w:val="18"/>
                <w:szCs w:val="18"/>
              </w:rPr>
              <w:t xml:space="preserve"> КР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 В течение года</w:t>
            </w: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Соблюдение утвержденного  порядка приема на работу, увольнения и присвоения квалификаций для сотрудников </w:t>
            </w: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 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Выполняется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spacing w:after="0"/>
              <w:ind w:firstLine="26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Агентстве связи внедрён порядок зачисления на работу, условий прохождения, система поощрений и ответственности служащих. Также функционирует комиссия из числа сотрудников Агентства связи по порядку приема на работу.</w:t>
            </w:r>
          </w:p>
          <w:p w:rsidR="00881C60" w:rsidRPr="00881C60" w:rsidRDefault="00881C60" w:rsidP="008200FD">
            <w:pPr>
              <w:spacing w:after="0"/>
              <w:ind w:firstLine="26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pStyle w:val="a4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  <w:r w:rsidRPr="00881C60">
              <w:rPr>
                <w:color w:val="auto"/>
                <w:sz w:val="18"/>
                <w:szCs w:val="18"/>
              </w:rPr>
              <w:t xml:space="preserve">Руководство ГАС при </w:t>
            </w:r>
            <w:proofErr w:type="spellStart"/>
            <w:r w:rsidRPr="00881C60">
              <w:rPr>
                <w:color w:val="auto"/>
                <w:sz w:val="18"/>
                <w:szCs w:val="18"/>
              </w:rPr>
              <w:t>ГКИТиСКР</w:t>
            </w:r>
            <w:proofErr w:type="spellEnd"/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hAnsi="Times New Roman" w:cs="Times New Roman"/>
                <w:sz w:val="18"/>
                <w:szCs w:val="18"/>
              </w:rPr>
              <w:t>ОКДиПП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Дальнейшее соблюдение утверждённого порядка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81C60" w:rsidRPr="00881C60" w:rsidTr="008200FD">
        <w:trPr>
          <w:gridAfter w:val="2"/>
          <w:wAfter w:w="21" w:type="pct"/>
          <w:trHeight w:val="1339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 6.2</w:t>
            </w: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Осуществление контроля над зарубежными командировками сотрудников ГАС при </w:t>
            </w:r>
            <w:proofErr w:type="spellStart"/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ГКИТиС</w:t>
            </w:r>
            <w:proofErr w:type="spellEnd"/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 В течение года</w:t>
            </w: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Своевременное предоставление отчётов по командировкам 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Выполняется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pStyle w:val="a7"/>
              <w:framePr w:hSpace="0" w:wrap="auto" w:vAnchor="margin" w:hAnchor="text" w:xAlign="left" w:yAlign="inline"/>
            </w:pPr>
            <w:r w:rsidRPr="00881C60">
              <w:t xml:space="preserve"> Своевременно проводится информирование </w:t>
            </w:r>
            <w:proofErr w:type="spellStart"/>
            <w:r w:rsidRPr="00881C60">
              <w:t>ГКИТиС</w:t>
            </w:r>
            <w:proofErr w:type="spellEnd"/>
            <w:r w:rsidRPr="00881C60">
              <w:t xml:space="preserve"> КР по планируемым командировкам, с последующим предоставлением соответствующих отчётов. 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pStyle w:val="a4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  <w:r w:rsidRPr="00881C60">
              <w:rPr>
                <w:color w:val="auto"/>
                <w:sz w:val="18"/>
                <w:szCs w:val="18"/>
              </w:rPr>
              <w:t>Руководство ГАС и руководители структурных подразделений.</w:t>
            </w:r>
          </w:p>
          <w:p w:rsidR="00881C60" w:rsidRPr="00881C60" w:rsidRDefault="00881C60" w:rsidP="008200FD">
            <w:pPr>
              <w:pStyle w:val="a4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Своевременное предоставление отчётов по командировкам  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81C60" w:rsidRPr="00881C60" w:rsidTr="008200FD">
        <w:trPr>
          <w:gridAfter w:val="1"/>
          <w:wAfter w:w="16" w:type="pct"/>
          <w:trHeight w:val="4521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hanging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 6.3</w:t>
            </w: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Принятие четких процедур приема, рассмотрения и принятия решений по жалобам и заявлениям граждан, связанным с коррупционными правонарушениями </w:t>
            </w: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ротации кадров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течении года.</w:t>
            </w: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По необходимости</w:t>
            </w:r>
          </w:p>
        </w:tc>
        <w:tc>
          <w:tcPr>
            <w:tcW w:w="77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Соблюдение ведомственных регламентов по осуществлению приема граждан.</w:t>
            </w:r>
          </w:p>
          <w:p w:rsidR="00881C60" w:rsidRPr="00881C60" w:rsidRDefault="00881C60" w:rsidP="008200FD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Создание на сайте Агентства связи возможности обращения общественности на элементы проявления коррупции.</w:t>
            </w:r>
          </w:p>
          <w:p w:rsidR="00881C60" w:rsidRPr="00881C60" w:rsidRDefault="00881C60" w:rsidP="008200FD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Телефон доверия, журналы приёма посетителей руководством Агентства связи и ящик жалоб, предложений и анонимных обращений.</w:t>
            </w:r>
          </w:p>
          <w:p w:rsidR="00881C60" w:rsidRPr="00881C60" w:rsidRDefault="00881C60" w:rsidP="008200FD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кадровых ротаций среди начальников структурных подразделений/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Выполняется </w:t>
            </w: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Выполняется </w:t>
            </w: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 отчётный период жалоб обращения, или заявления граждан, связанных с коррупционными правонарушениями, не поступало.  </w:t>
            </w:r>
          </w:p>
          <w:p w:rsidR="00881C60" w:rsidRPr="00881C60" w:rsidRDefault="00881C60" w:rsidP="008200FD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Агентстве связи утвержден Стандарт антикоррупционного поведения сотрудников Агентства связи» (приказ ГАС при </w:t>
            </w:r>
            <w:proofErr w:type="spellStart"/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ГКИТиС</w:t>
            </w:r>
            <w:proofErr w:type="spellEnd"/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КР от 22.12.2017 г. за № 1157-пр.).</w:t>
            </w:r>
          </w:p>
          <w:p w:rsidR="00881C60" w:rsidRPr="00881C60" w:rsidRDefault="00881C60" w:rsidP="008200FD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Организован телефон доверия, заведены журналы приема посетителей руководством Агентства связи и журнал жалоб, предложений и </w:t>
            </w:r>
            <w:r w:rsidRPr="00881C60">
              <w:rPr>
                <w:rFonts w:ascii="Times New Roman" w:hAnsi="Times New Roman" w:cs="Times New Roman"/>
                <w:sz w:val="18"/>
                <w:szCs w:val="18"/>
              </w:rPr>
              <w:t>организован ящик для анонимных обращений</w:t>
            </w: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881C60" w:rsidRPr="00881C60" w:rsidRDefault="00881C60" w:rsidP="008200FD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C166BD" w:rsidRDefault="00881C60" w:rsidP="00881C6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 отчётный период проведены кадровые ротации среди начальников структурных подразделений </w:t>
            </w:r>
          </w:p>
          <w:p w:rsidR="00881C60" w:rsidRPr="00881C60" w:rsidRDefault="00881C60" w:rsidP="008200F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C60" w:rsidRPr="00881C60" w:rsidRDefault="00881C60" w:rsidP="008200FD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pStyle w:val="a4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  <w:r w:rsidRPr="00881C60">
              <w:rPr>
                <w:color w:val="auto"/>
                <w:sz w:val="18"/>
                <w:szCs w:val="18"/>
              </w:rPr>
              <w:t>Руководство ГАС</w:t>
            </w:r>
          </w:p>
          <w:p w:rsidR="00881C60" w:rsidRPr="00881C60" w:rsidRDefault="00881C60" w:rsidP="008200FD">
            <w:pPr>
              <w:pStyle w:val="a4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81C60" w:rsidRPr="00881C60" w:rsidRDefault="00881C60" w:rsidP="008200FD">
            <w:pPr>
              <w:pStyle w:val="a4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81C60" w:rsidRPr="00881C60" w:rsidRDefault="00881C60" w:rsidP="008200FD">
            <w:pPr>
              <w:pStyle w:val="a4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81C60" w:rsidRPr="00881C60" w:rsidRDefault="00881C60" w:rsidP="008200FD">
            <w:pPr>
              <w:pStyle w:val="a4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81C60" w:rsidRPr="00881C60" w:rsidRDefault="00881C60" w:rsidP="008200FD">
            <w:pPr>
              <w:pStyle w:val="a4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81C60" w:rsidRPr="00881C60" w:rsidRDefault="00881C60" w:rsidP="008200FD">
            <w:pPr>
              <w:pStyle w:val="a4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81C60" w:rsidRPr="00881C60" w:rsidRDefault="00881C60" w:rsidP="008200FD">
            <w:pPr>
              <w:pStyle w:val="a4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81C60" w:rsidRPr="00881C60" w:rsidRDefault="00881C60" w:rsidP="008200FD">
            <w:pPr>
              <w:pStyle w:val="a4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81C60" w:rsidRPr="00881C60" w:rsidRDefault="00881C60" w:rsidP="008200FD">
            <w:pPr>
              <w:pStyle w:val="a4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81C60" w:rsidRPr="00881C60" w:rsidRDefault="00881C60" w:rsidP="008200FD">
            <w:pPr>
              <w:pStyle w:val="a4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81C60" w:rsidRPr="00881C60" w:rsidRDefault="00881C60" w:rsidP="008200FD">
            <w:pPr>
              <w:pStyle w:val="a4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81C60" w:rsidRPr="00881C60" w:rsidRDefault="00881C60" w:rsidP="008200FD">
            <w:pPr>
              <w:pStyle w:val="a4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81C60" w:rsidRPr="00881C60" w:rsidRDefault="00881C60" w:rsidP="008200FD">
            <w:pPr>
              <w:pStyle w:val="a4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81C60" w:rsidRPr="00881C60" w:rsidRDefault="00881C60" w:rsidP="008200FD">
            <w:pPr>
              <w:pStyle w:val="a4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81C60" w:rsidRPr="00881C60" w:rsidRDefault="00881C60" w:rsidP="008200FD">
            <w:pPr>
              <w:pStyle w:val="a4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81C60" w:rsidRPr="00881C60" w:rsidRDefault="00881C60" w:rsidP="008200FD">
            <w:pPr>
              <w:pStyle w:val="a4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81C60" w:rsidRPr="00881C60" w:rsidRDefault="00881C60" w:rsidP="008200FD">
            <w:pPr>
              <w:pStyle w:val="a4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81C60" w:rsidRPr="00881C60" w:rsidRDefault="00881C60" w:rsidP="008200FD">
            <w:pPr>
              <w:pStyle w:val="a4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81C60" w:rsidRPr="00881C60" w:rsidRDefault="00881C60" w:rsidP="008200FD">
            <w:pPr>
              <w:pStyle w:val="a4"/>
              <w:spacing w:line="240" w:lineRule="atLeast"/>
              <w:rPr>
                <w:sz w:val="18"/>
                <w:szCs w:val="18"/>
              </w:rPr>
            </w:pPr>
            <w:r w:rsidRPr="00881C60">
              <w:rPr>
                <w:sz w:val="18"/>
                <w:szCs w:val="18"/>
              </w:rPr>
              <w:t xml:space="preserve">Руководство ГАС при </w:t>
            </w:r>
            <w:proofErr w:type="spellStart"/>
            <w:r w:rsidRPr="00881C60">
              <w:rPr>
                <w:sz w:val="18"/>
                <w:szCs w:val="18"/>
              </w:rPr>
              <w:t>ГКИТиС</w:t>
            </w:r>
            <w:proofErr w:type="spellEnd"/>
            <w:r w:rsidRPr="00881C60">
              <w:rPr>
                <w:sz w:val="18"/>
                <w:szCs w:val="18"/>
              </w:rPr>
              <w:t xml:space="preserve"> КР, ОКДиПП</w:t>
            </w:r>
          </w:p>
          <w:p w:rsidR="00881C60" w:rsidRPr="00881C60" w:rsidRDefault="00881C60" w:rsidP="008200FD">
            <w:pPr>
              <w:pStyle w:val="a4"/>
              <w:spacing w:line="240" w:lineRule="atLeast"/>
              <w:rPr>
                <w:sz w:val="18"/>
                <w:szCs w:val="18"/>
              </w:rPr>
            </w:pPr>
            <w:r w:rsidRPr="00881C60">
              <w:rPr>
                <w:sz w:val="18"/>
                <w:szCs w:val="18"/>
              </w:rPr>
              <w:t xml:space="preserve"> </w:t>
            </w:r>
          </w:p>
          <w:p w:rsidR="00881C60" w:rsidRPr="00881C60" w:rsidRDefault="00881C60" w:rsidP="008200FD">
            <w:pPr>
              <w:pStyle w:val="a4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881C60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Наличие и соблю-дение ведомствен-ных  администра-тивных регламен-тов, уверенность граждан в компе-тентном и объек-тивном рассмо-трении  их  обращений; понятные и прозрач-ные правила их рассмотрения; повышение автори-тета государствен-ных органов КР. </w:t>
            </w: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Привлечение общественности и коллектива к выяв-лению коррупци-онных рисков и схем.</w:t>
            </w:r>
          </w:p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</w:p>
          <w:p w:rsidR="00881C60" w:rsidRPr="00881C60" w:rsidRDefault="00881C60" w:rsidP="008200FD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Проведение ротаций /снижение рисков и возможности возникновения коррупционных связей</w:t>
            </w:r>
          </w:p>
          <w:p w:rsidR="00881C60" w:rsidRPr="00881C60" w:rsidRDefault="00881C60" w:rsidP="008200FD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81C60" w:rsidRPr="00881C60" w:rsidTr="008200FD">
        <w:trPr>
          <w:gridAfter w:val="1"/>
          <w:wAfter w:w="16" w:type="pct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6.4</w:t>
            </w: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hAnsi="Times New Roman" w:cs="Times New Roman"/>
                <w:sz w:val="18"/>
                <w:szCs w:val="18"/>
              </w:rPr>
              <w:t xml:space="preserve">Контроль надлежащего исполнения сотрудниками Агентства связи должностных обязанностей, предусмотренных должностными инструкциями.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Постоянно </w:t>
            </w:r>
          </w:p>
        </w:tc>
        <w:tc>
          <w:tcPr>
            <w:tcW w:w="77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hAnsi="Times New Roman" w:cs="Times New Roman"/>
                <w:sz w:val="18"/>
                <w:szCs w:val="18"/>
              </w:rPr>
              <w:t>Повышение качества работы сотрудников Агентства связи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Выполняется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spacing w:after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целях </w:t>
            </w:r>
            <w:r w:rsidRPr="00881C60">
              <w:rPr>
                <w:rFonts w:ascii="Times New Roman" w:hAnsi="Times New Roman" w:cs="Times New Roman"/>
                <w:sz w:val="18"/>
                <w:szCs w:val="18"/>
              </w:rPr>
              <w:t>надлежащего исполнения сотрудниками Агентства связи должностных обязанностей, предусмотренных должностными инструкциями, начальниками структурных подразделений на постоянной основе введётся контроль исполнения сотрудниками своих должностных</w:t>
            </w:r>
          </w:p>
          <w:p w:rsidR="00881C60" w:rsidRPr="00881C60" w:rsidRDefault="00881C60" w:rsidP="008200FD">
            <w:pPr>
              <w:spacing w:after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hAnsi="Times New Roman" w:cs="Times New Roman"/>
                <w:sz w:val="18"/>
                <w:szCs w:val="18"/>
              </w:rPr>
              <w:t xml:space="preserve"> обязанностей. Также каждый сотрудник Агентства связи ежеквартально утверждает у руководство индивидуальные Планы работ и по окончании квартала оформляют соответствующие отчёты 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pStyle w:val="a4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  <w:r w:rsidRPr="00881C60">
              <w:rPr>
                <w:color w:val="auto"/>
                <w:sz w:val="18"/>
                <w:szCs w:val="18"/>
              </w:rPr>
              <w:t>Руководство ГАС и руководители структурных подразделений</w:t>
            </w:r>
          </w:p>
          <w:p w:rsidR="00881C60" w:rsidRPr="00881C60" w:rsidRDefault="00881C60" w:rsidP="008200FD">
            <w:pPr>
              <w:pStyle w:val="a4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81C60" w:rsidRPr="00881C60" w:rsidRDefault="00881C60" w:rsidP="008200FD">
            <w:pPr>
              <w:pStyle w:val="a4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Контроль 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81C60" w:rsidRPr="00881C60" w:rsidTr="008200FD">
        <w:trPr>
          <w:trHeight w:val="988"/>
        </w:trPr>
        <w:tc>
          <w:tcPr>
            <w:tcW w:w="16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hanging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 6.5</w:t>
            </w:r>
          </w:p>
        </w:tc>
        <w:tc>
          <w:tcPr>
            <w:tcW w:w="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Информирование о вакантных должностях и актуализация сайта Агентства связи 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Постоянно 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Своевременная актуализация сайта Агентства связи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Выполняется </w:t>
            </w:r>
          </w:p>
        </w:tc>
        <w:tc>
          <w:tcPr>
            <w:tcW w:w="8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Произведено обновление и актуализация сайта Агентства связи, в </w:t>
            </w:r>
            <w:proofErr w:type="spellStart"/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раздел «Антикоррупционные меры». 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pStyle w:val="a4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  <w:r w:rsidRPr="00881C60">
              <w:rPr>
                <w:color w:val="auto"/>
                <w:sz w:val="18"/>
                <w:szCs w:val="18"/>
              </w:rPr>
              <w:t>ОКДиПП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Своевременное актуализация сайта и размещение информации 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81C60" w:rsidRPr="00881C60" w:rsidTr="008200FD">
        <w:trPr>
          <w:trHeight w:val="3125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 6.6</w:t>
            </w: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hAnsi="Times New Roman" w:cs="Times New Roman"/>
                <w:sz w:val="18"/>
                <w:szCs w:val="18"/>
              </w:rPr>
              <w:t>Обеспечение соблюдения «</w:t>
            </w:r>
            <w:r w:rsidRPr="00881C60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Кодекса э</w:t>
            </w:r>
            <w:r w:rsidRPr="00881C60">
              <w:rPr>
                <w:rFonts w:ascii="Times New Roman" w:hAnsi="Times New Roman" w:cs="Times New Roman"/>
                <w:sz w:val="18"/>
                <w:szCs w:val="18"/>
              </w:rPr>
              <w:t xml:space="preserve">тики государственных служащих Государственного комитета информационных технологий и связи КР и подведомственных подразделений» и «Стандарта антикоррупционного поведения сотрудников ГАС при </w:t>
            </w:r>
            <w:proofErr w:type="spellStart"/>
            <w:r w:rsidRPr="00881C60">
              <w:rPr>
                <w:rFonts w:ascii="Times New Roman" w:hAnsi="Times New Roman" w:cs="Times New Roman"/>
                <w:sz w:val="18"/>
                <w:szCs w:val="18"/>
              </w:rPr>
              <w:t>ГКИТиС</w:t>
            </w:r>
            <w:proofErr w:type="spellEnd"/>
            <w:r w:rsidRPr="00881C60">
              <w:rPr>
                <w:rFonts w:ascii="Times New Roman" w:hAnsi="Times New Roman" w:cs="Times New Roman"/>
                <w:sz w:val="18"/>
                <w:szCs w:val="18"/>
              </w:rPr>
              <w:t xml:space="preserve"> КР»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Постоянно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hAnsi="Times New Roman" w:cs="Times New Roman"/>
                <w:sz w:val="18"/>
                <w:szCs w:val="18"/>
              </w:rPr>
              <w:t>Повышение ответственности и усиления роли сотрудников Агентства связи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Выполняется </w:t>
            </w:r>
          </w:p>
        </w:tc>
        <w:tc>
          <w:tcPr>
            <w:tcW w:w="89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hAnsi="Times New Roman" w:cs="Times New Roman"/>
                <w:sz w:val="18"/>
                <w:szCs w:val="18"/>
              </w:rPr>
              <w:t>Сотрудники Агентства связи ознакомлены с «</w:t>
            </w:r>
            <w:r w:rsidRPr="00881C60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Кодексом э</w:t>
            </w:r>
            <w:r w:rsidRPr="00881C60">
              <w:rPr>
                <w:rFonts w:ascii="Times New Roman" w:hAnsi="Times New Roman" w:cs="Times New Roman"/>
                <w:sz w:val="18"/>
                <w:szCs w:val="18"/>
              </w:rPr>
              <w:t xml:space="preserve">тики государственных служащих Государственного комитета информационных технологий и связи Кыргызской Республики и подведомственных подразделений» и «Стандартом антикоррупционного поведения сотрудников ГАС при </w:t>
            </w:r>
            <w:proofErr w:type="spellStart"/>
            <w:r w:rsidRPr="00881C60">
              <w:rPr>
                <w:rFonts w:ascii="Times New Roman" w:hAnsi="Times New Roman" w:cs="Times New Roman"/>
                <w:sz w:val="18"/>
                <w:szCs w:val="18"/>
              </w:rPr>
              <w:t>ГКИТиС</w:t>
            </w:r>
            <w:proofErr w:type="spellEnd"/>
            <w:r w:rsidRPr="00881C60">
              <w:rPr>
                <w:rFonts w:ascii="Times New Roman" w:hAnsi="Times New Roman" w:cs="Times New Roman"/>
                <w:sz w:val="18"/>
                <w:szCs w:val="18"/>
              </w:rPr>
              <w:t xml:space="preserve"> КР»</w:t>
            </w: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881C60" w:rsidRPr="00881C60" w:rsidRDefault="00881C60" w:rsidP="008200FD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pStyle w:val="a4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  <w:r w:rsidRPr="00881C60">
              <w:rPr>
                <w:color w:val="auto"/>
                <w:sz w:val="18"/>
                <w:szCs w:val="18"/>
              </w:rPr>
              <w:t xml:space="preserve">Руководителя структурных подразделений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Соблюдение установленных требований </w:t>
            </w:r>
          </w:p>
        </w:tc>
        <w:tc>
          <w:tcPr>
            <w:tcW w:w="27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81C60" w:rsidRPr="00881C60" w:rsidTr="008200FD"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hanging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52CA1E" wp14:editId="5C20B9E9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2799715</wp:posOffset>
                      </wp:positionV>
                      <wp:extent cx="8648700" cy="733425"/>
                      <wp:effectExtent l="0" t="0" r="0" b="952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48700" cy="7334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81C60" w:rsidRPr="00362B23" w:rsidRDefault="00881C60" w:rsidP="00881C60">
                                  <w:pPr>
                                    <w:jc w:val="left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Заведующий отдела сертификации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ab/>
                                    <w:t xml:space="preserve">З. Исмаилов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52CA1E" id="Прямоугольник 2" o:spid="_x0000_s1026" style="position:absolute;left:0;text-align:left;margin-left:58.65pt;margin-top:220.45pt;width:681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" fillcolor="white [3201]" stroked="f" strokeweight="1pt">
                      <v:textbox>
                        <w:txbxContent>
                          <w:p w:rsidR="00881C60" w:rsidRPr="00362B23" w:rsidRDefault="00881C60" w:rsidP="00881C60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Заведующий отдела сертификации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  <w:t xml:space="preserve">З. Исмаилов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 6.7</w:t>
            </w: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Актуализация сайта Агентства связи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Постоянно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Своевременная актуализация сайта Агентства связи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Выполняется </w:t>
            </w:r>
          </w:p>
        </w:tc>
        <w:tc>
          <w:tcPr>
            <w:tcW w:w="89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На сайте Агентства связи в разделе «Антикоррупционные меры» размещены:</w:t>
            </w:r>
          </w:p>
          <w:p w:rsidR="00881C60" w:rsidRPr="00881C60" w:rsidRDefault="00881C60" w:rsidP="008200FD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-утвержденный План ГАС при </w:t>
            </w:r>
            <w:proofErr w:type="spellStart"/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ГКИТиС</w:t>
            </w:r>
            <w:proofErr w:type="spellEnd"/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КР по противодействию коррупции на 2020 г.;</w:t>
            </w:r>
          </w:p>
          <w:p w:rsidR="00881C60" w:rsidRPr="00881C60" w:rsidRDefault="00881C60" w:rsidP="008200FD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утвержденный детализированный план по демонтажу возможных коррупционных зон и рисков ГАС при </w:t>
            </w:r>
            <w:proofErr w:type="spellStart"/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ГКИТиС</w:t>
            </w:r>
            <w:proofErr w:type="spellEnd"/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КР по противодействию коррупции на 2020 г.;</w:t>
            </w:r>
          </w:p>
          <w:p w:rsidR="00881C60" w:rsidRPr="00881C60" w:rsidRDefault="00881C60" w:rsidP="008200FD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- отчёты ГАС при </w:t>
            </w:r>
            <w:proofErr w:type="spellStart"/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ГКИТиС</w:t>
            </w:r>
            <w:proofErr w:type="spellEnd"/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КР по противодействию коррупции за </w:t>
            </w: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кварталы 2019 г.;</w:t>
            </w:r>
          </w:p>
          <w:p w:rsidR="00881C60" w:rsidRPr="00881C60" w:rsidRDefault="00881C60" w:rsidP="008200FD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-утверждённые «Перечень </w:t>
            </w:r>
            <w:proofErr w:type="spellStart"/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коррупциогенных</w:t>
            </w:r>
            <w:proofErr w:type="spellEnd"/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должностей ГАС при </w:t>
            </w:r>
            <w:proofErr w:type="spellStart"/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ГКИТиС</w:t>
            </w:r>
            <w:proofErr w:type="spellEnd"/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КР» и «Перечень коррупционных рисков ГАС при </w:t>
            </w:r>
            <w:proofErr w:type="spellStart"/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ГКИТиС</w:t>
            </w:r>
            <w:proofErr w:type="spellEnd"/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КР».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pStyle w:val="a4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  <w:r w:rsidRPr="00881C60">
              <w:rPr>
                <w:color w:val="auto"/>
                <w:sz w:val="18"/>
                <w:szCs w:val="18"/>
              </w:rPr>
              <w:t>Ответственный за реализацию антикоррупционных мероприятий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Соответствующие планы, отчеты размещены на сайте ГАС при ГКИТиС КР</w:t>
            </w:r>
          </w:p>
        </w:tc>
        <w:tc>
          <w:tcPr>
            <w:tcW w:w="27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60" w:rsidRPr="00881C60" w:rsidRDefault="00881C60" w:rsidP="008200F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1C6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:rsidR="00881C60" w:rsidRPr="00881C60" w:rsidRDefault="00881C60" w:rsidP="00881C60">
      <w:pPr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881C6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F060B" w:rsidRPr="00881C60" w:rsidRDefault="004F060B">
      <w:pPr>
        <w:rPr>
          <w:rFonts w:ascii="Times New Roman" w:hAnsi="Times New Roman" w:cs="Times New Roman"/>
        </w:rPr>
      </w:pPr>
    </w:p>
    <w:sectPr w:rsidR="004F060B" w:rsidRPr="00881C60" w:rsidSect="00AB4AB7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C60"/>
    <w:rsid w:val="004F060B"/>
    <w:rsid w:val="00810ADE"/>
    <w:rsid w:val="0088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2FDEE-ADF9-4849-93E9-1A2288C0F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C60"/>
    <w:pPr>
      <w:spacing w:after="120" w:line="240" w:lineRule="auto"/>
      <w:ind w:firstLine="397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81C60"/>
    <w:pPr>
      <w:spacing w:after="0"/>
      <w:ind w:firstLine="0"/>
      <w:jc w:val="left"/>
    </w:pPr>
    <w:rPr>
      <w:sz w:val="22"/>
      <w:szCs w:val="22"/>
    </w:rPr>
  </w:style>
  <w:style w:type="paragraph" w:styleId="a4">
    <w:name w:val="Normal (Web)"/>
    <w:basedOn w:val="a"/>
    <w:rsid w:val="00881C6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</w:rPr>
  </w:style>
  <w:style w:type="paragraph" w:styleId="a5">
    <w:name w:val="Body Text Indent"/>
    <w:basedOn w:val="a"/>
    <w:link w:val="a6"/>
    <w:uiPriority w:val="99"/>
    <w:unhideWhenUsed/>
    <w:rsid w:val="00881C60"/>
    <w:pPr>
      <w:framePr w:hSpace="180" w:wrap="around" w:vAnchor="text" w:hAnchor="margin" w:xAlign="center" w:y="221"/>
      <w:spacing w:after="0"/>
      <w:ind w:firstLine="26"/>
    </w:pPr>
    <w:rPr>
      <w:rFonts w:ascii="Times New Roman" w:eastAsia="Times New Roman" w:hAnsi="Times New Roman" w:cs="Times New Roman"/>
      <w:color w:val="2B2B2B"/>
      <w:sz w:val="18"/>
      <w:szCs w:val="18"/>
    </w:rPr>
  </w:style>
  <w:style w:type="character" w:customStyle="1" w:styleId="a6">
    <w:name w:val="Основной текст с отступом Знак"/>
    <w:basedOn w:val="a0"/>
    <w:link w:val="a5"/>
    <w:uiPriority w:val="99"/>
    <w:rsid w:val="00881C60"/>
    <w:rPr>
      <w:rFonts w:ascii="Times New Roman" w:eastAsia="Times New Roman" w:hAnsi="Times New Roman" w:cs="Times New Roman"/>
      <w:color w:val="2B2B2B"/>
      <w:sz w:val="18"/>
      <w:szCs w:val="18"/>
      <w:lang w:eastAsia="ru-RU"/>
    </w:rPr>
  </w:style>
  <w:style w:type="paragraph" w:styleId="a7">
    <w:name w:val="Body Text"/>
    <w:basedOn w:val="a"/>
    <w:link w:val="a8"/>
    <w:uiPriority w:val="99"/>
    <w:unhideWhenUsed/>
    <w:rsid w:val="00881C60"/>
    <w:pPr>
      <w:framePr w:hSpace="180" w:wrap="around" w:vAnchor="text" w:hAnchor="margin" w:xAlign="center" w:y="221"/>
      <w:spacing w:after="0"/>
      <w:ind w:firstLine="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8">
    <w:name w:val="Основной текст Знак"/>
    <w:basedOn w:val="a0"/>
    <w:link w:val="a7"/>
    <w:uiPriority w:val="99"/>
    <w:rsid w:val="00881C60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81C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81C6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2084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ГАС</Company>
  <LinksUpToDate>false</LinksUpToDate>
  <CharactersWithSpaces>13942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Мээрим</dc:creator>
  <cp:keywords/>
  <dc:description/>
  <cp:lastModifiedBy>Мээрим</cp:lastModifiedBy>
  <cp:revision>3</cp:revision>
  <dcterms:created xsi:type="dcterms:W3CDTF">2020-10-27T04:00:00Z</dcterms:created>
  <dcterms:modified xsi:type="dcterms:W3CDTF">2020-10-27T04:40:00Z</dcterms:modified>
</cp:coreProperties>
</file>